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AB7" w:rsidRPr="00140AB7" w:rsidRDefault="00140AB7" w:rsidP="00140AB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40AB7">
        <w:rPr>
          <w:rFonts w:ascii="Times New Roman" w:hAnsi="Times New Roman"/>
          <w:b/>
          <w:sz w:val="24"/>
          <w:szCs w:val="24"/>
          <w:u w:val="single"/>
        </w:rPr>
        <w:t>Пояснительная записка</w:t>
      </w:r>
    </w:p>
    <w:p w:rsidR="001325D5" w:rsidRPr="005D2E92" w:rsidRDefault="005D2E92" w:rsidP="001325D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325D5" w:rsidRPr="005D2E92">
        <w:rPr>
          <w:rFonts w:ascii="Times New Roman" w:hAnsi="Times New Roman"/>
        </w:rPr>
        <w:t>Рабочая программа учебного предмета «</w:t>
      </w:r>
      <w:r w:rsidRPr="005D2E92">
        <w:rPr>
          <w:rFonts w:ascii="Times New Roman" w:hAnsi="Times New Roman"/>
        </w:rPr>
        <w:t>Музыка</w:t>
      </w:r>
      <w:r w:rsidR="001325D5" w:rsidRPr="005D2E92">
        <w:rPr>
          <w:rFonts w:ascii="Times New Roman" w:hAnsi="Times New Roman"/>
        </w:rPr>
        <w:t xml:space="preserve">» составлена </w:t>
      </w:r>
      <w:r w:rsidR="001325D5" w:rsidRPr="005D2E92">
        <w:rPr>
          <w:rFonts w:ascii="Times New Roman" w:eastAsia="Times New Roman" w:hAnsi="Times New Roman"/>
          <w:color w:val="0D0D0D"/>
          <w:lang w:eastAsia="ru-RU"/>
        </w:rPr>
        <w:t xml:space="preserve">на основе  </w:t>
      </w:r>
      <w:r w:rsidR="001325D5" w:rsidRPr="005D2E92">
        <w:rPr>
          <w:rFonts w:ascii="Times New Roman" w:eastAsia="Times New Roman" w:hAnsi="Times New Roman"/>
          <w:lang w:eastAsia="ru-RU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="001325D5" w:rsidRPr="005D2E92">
        <w:rPr>
          <w:rFonts w:ascii="Times New Roman" w:eastAsia="Times New Roman" w:hAnsi="Times New Roman"/>
          <w:lang w:eastAsia="ru-RU"/>
        </w:rPr>
        <w:t>Минобрнауки</w:t>
      </w:r>
      <w:proofErr w:type="spellEnd"/>
      <w:r w:rsidR="001325D5" w:rsidRPr="005D2E92">
        <w:rPr>
          <w:rFonts w:ascii="Times New Roman" w:eastAsia="Times New Roman" w:hAnsi="Times New Roman"/>
          <w:lang w:eastAsia="ru-RU"/>
        </w:rPr>
        <w:t xml:space="preserve"> России от 6 октября 2009г., №373 (</w:t>
      </w:r>
      <w:proofErr w:type="gramStart"/>
      <w:r w:rsidR="001325D5" w:rsidRPr="005D2E92">
        <w:rPr>
          <w:rFonts w:ascii="Times New Roman" w:eastAsia="Times New Roman" w:hAnsi="Times New Roman"/>
          <w:lang w:eastAsia="ru-RU"/>
        </w:rPr>
        <w:t>зарегистрирован</w:t>
      </w:r>
      <w:proofErr w:type="gramEnd"/>
      <w:r w:rsidR="001325D5" w:rsidRPr="005D2E92">
        <w:rPr>
          <w:rFonts w:ascii="Times New Roman" w:eastAsia="Times New Roman" w:hAnsi="Times New Roman"/>
          <w:lang w:eastAsia="ru-RU"/>
        </w:rPr>
        <w:t xml:space="preserve"> в Минюсте России 22 декабря 2009г. № 17785); </w:t>
      </w:r>
      <w:r w:rsidR="001325D5" w:rsidRPr="005D2E92">
        <w:rPr>
          <w:rFonts w:ascii="Times New Roman" w:eastAsia="Times New Roman" w:hAnsi="Times New Roman"/>
          <w:color w:val="262626"/>
          <w:lang w:eastAsia="ru-RU"/>
        </w:rPr>
        <w:t xml:space="preserve">Приказа </w:t>
      </w:r>
      <w:proofErr w:type="spellStart"/>
      <w:r w:rsidR="001325D5" w:rsidRPr="005D2E92">
        <w:rPr>
          <w:rFonts w:ascii="Times New Roman" w:eastAsia="Times New Roman" w:hAnsi="Times New Roman"/>
          <w:lang w:eastAsia="ru-RU"/>
        </w:rPr>
        <w:t>Минобрнауки</w:t>
      </w:r>
      <w:proofErr w:type="spellEnd"/>
      <w:r w:rsidR="001325D5" w:rsidRPr="005D2E92">
        <w:rPr>
          <w:rFonts w:ascii="Times New Roman" w:eastAsia="Times New Roman" w:hAnsi="Times New Roman"/>
          <w:color w:val="000000"/>
          <w:lang w:eastAsia="ru-RU"/>
        </w:rPr>
        <w:t xml:space="preserve">  № 1576  от 31.12.15 г. </w:t>
      </w:r>
      <w:r w:rsidR="001325D5" w:rsidRPr="005D2E92">
        <w:rPr>
          <w:rFonts w:ascii="Times New Roman" w:eastAsia="Times New Roman" w:hAnsi="Times New Roman"/>
          <w:lang w:eastAsia="ru-RU"/>
        </w:rPr>
        <w:t>«О внесении изменений в федеральный государственный образовательный стандарт начального общего образования» (</w:t>
      </w:r>
      <w:r w:rsidR="001325D5" w:rsidRPr="005D2E92">
        <w:rPr>
          <w:rFonts w:ascii="Times New Roman" w:eastAsia="Times New Roman" w:hAnsi="Times New Roman"/>
          <w:color w:val="000000"/>
          <w:lang w:eastAsia="ru-RU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="001325D5" w:rsidRPr="005D2E92">
          <w:rPr>
            <w:rFonts w:ascii="Times New Roman" w:eastAsia="Times New Roman" w:hAnsi="Times New Roman"/>
            <w:color w:val="000000"/>
            <w:lang w:eastAsia="ru-RU"/>
          </w:rPr>
          <w:t>2016 г</w:t>
        </w:r>
      </w:smartTag>
      <w:r w:rsidR="001325D5" w:rsidRPr="005D2E92">
        <w:rPr>
          <w:rFonts w:ascii="Times New Roman" w:eastAsia="Times New Roman" w:hAnsi="Times New Roman"/>
          <w:color w:val="000000"/>
          <w:lang w:eastAsia="ru-RU"/>
        </w:rPr>
        <w:t>., регистрационный номер 40936); Примерной программ</w:t>
      </w:r>
      <w:r w:rsidR="001325D5" w:rsidRPr="005D2E92">
        <w:rPr>
          <w:rFonts w:ascii="Times New Roman" w:eastAsia="Times New Roman" w:hAnsi="Times New Roman"/>
          <w:color w:val="000000"/>
          <w:lang w:val="tt-RU" w:eastAsia="ru-RU"/>
        </w:rPr>
        <w:t>ы</w:t>
      </w:r>
      <w:r w:rsidR="001325D5" w:rsidRPr="005D2E92">
        <w:rPr>
          <w:rFonts w:ascii="Times New Roman" w:eastAsia="Times New Roman" w:hAnsi="Times New Roman"/>
          <w:color w:val="000000"/>
          <w:lang w:eastAsia="ru-RU"/>
        </w:rPr>
        <w:t xml:space="preserve"> по учебным предметам</w:t>
      </w:r>
      <w:proofErr w:type="gramStart"/>
      <w:r w:rsidR="001325D5" w:rsidRPr="005D2E92">
        <w:rPr>
          <w:rFonts w:ascii="Times New Roman" w:eastAsia="Times New Roman" w:hAnsi="Times New Roman"/>
          <w:color w:val="000000"/>
          <w:lang w:eastAsia="ru-RU"/>
        </w:rPr>
        <w:t xml:space="preserve"> .</w:t>
      </w:r>
      <w:proofErr w:type="gramEnd"/>
      <w:r w:rsidR="001325D5" w:rsidRPr="005D2E92">
        <w:rPr>
          <w:rFonts w:ascii="Times New Roman" w:eastAsia="Times New Roman" w:hAnsi="Times New Roman"/>
          <w:color w:val="000000"/>
          <w:lang w:eastAsia="ru-RU"/>
        </w:rPr>
        <w:t xml:space="preserve">Начальная школа. Часть 1. -5-е изд., </w:t>
      </w:r>
      <w:proofErr w:type="spellStart"/>
      <w:r w:rsidR="001325D5" w:rsidRPr="005D2E92">
        <w:rPr>
          <w:rFonts w:ascii="Times New Roman" w:eastAsia="Times New Roman" w:hAnsi="Times New Roman"/>
          <w:color w:val="000000"/>
          <w:lang w:eastAsia="ru-RU"/>
        </w:rPr>
        <w:t>перераб</w:t>
      </w:r>
      <w:proofErr w:type="spellEnd"/>
      <w:r w:rsidR="001325D5" w:rsidRPr="005D2E92">
        <w:rPr>
          <w:rFonts w:ascii="Times New Roman" w:eastAsia="Times New Roman" w:hAnsi="Times New Roman"/>
          <w:color w:val="000000"/>
          <w:lang w:eastAsia="ru-RU"/>
        </w:rPr>
        <w:t xml:space="preserve">. – Москва </w:t>
      </w:r>
      <w:r w:rsidR="001325D5" w:rsidRPr="005D2E92">
        <w:rPr>
          <w:rFonts w:ascii="Times New Roman" w:eastAsia="Times New Roman" w:hAnsi="Times New Roman"/>
          <w:color w:val="0D0D0D"/>
          <w:lang w:eastAsia="ru-RU"/>
        </w:rPr>
        <w:t>«Просвещение» 2011</w:t>
      </w:r>
      <w:r w:rsidR="001325D5" w:rsidRPr="005D2E92">
        <w:rPr>
          <w:rFonts w:ascii="Times New Roman" w:eastAsia="Times New Roman" w:hAnsi="Times New Roman"/>
          <w:color w:val="0D0D0D"/>
          <w:lang w:val="tt-RU" w:eastAsia="ru-RU"/>
        </w:rPr>
        <w:t xml:space="preserve">.(Стандарты второго поколения); </w:t>
      </w:r>
      <w:r w:rsidR="001325D5" w:rsidRPr="005D2E92">
        <w:rPr>
          <w:rFonts w:ascii="Times New Roman" w:eastAsia="Times New Roman" w:hAnsi="Times New Roman"/>
          <w:iCs/>
          <w:kern w:val="2"/>
          <w:lang w:eastAsia="ru-RU"/>
        </w:rPr>
        <w:t xml:space="preserve">на основе </w:t>
      </w:r>
      <w:r w:rsidR="001325D5" w:rsidRPr="005D2E92">
        <w:rPr>
          <w:rFonts w:ascii="Times New Roman" w:hAnsi="Times New Roman"/>
        </w:rPr>
        <w:t xml:space="preserve">авторской программы Г.П. Сергеева, Е.Д.Критская, Т.С. </w:t>
      </w:r>
      <w:proofErr w:type="spellStart"/>
      <w:r w:rsidR="001325D5" w:rsidRPr="005D2E92">
        <w:rPr>
          <w:rFonts w:ascii="Times New Roman" w:hAnsi="Times New Roman"/>
        </w:rPr>
        <w:t>Шмагина</w:t>
      </w:r>
      <w:proofErr w:type="spellEnd"/>
      <w:r w:rsidR="001325D5" w:rsidRPr="005D2E92">
        <w:rPr>
          <w:rFonts w:ascii="Times New Roman" w:hAnsi="Times New Roman"/>
          <w:bCs/>
        </w:rPr>
        <w:t xml:space="preserve">; </w:t>
      </w:r>
      <w:r w:rsidR="001325D5" w:rsidRPr="005D2E92">
        <w:rPr>
          <w:rFonts w:ascii="Times New Roman" w:eastAsia="Times New Roman" w:hAnsi="Times New Roman"/>
          <w:lang w:eastAsia="ru-RU"/>
        </w:rPr>
        <w:t xml:space="preserve"> 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="001325D5" w:rsidRPr="005D2E92">
        <w:rPr>
          <w:rFonts w:ascii="Times New Roman" w:eastAsia="Times New Roman" w:hAnsi="Times New Roman"/>
          <w:lang w:eastAsia="ru-RU"/>
        </w:rPr>
        <w:t>Азалаковская</w:t>
      </w:r>
      <w:proofErr w:type="spellEnd"/>
      <w:r w:rsidR="001325D5" w:rsidRPr="005D2E92">
        <w:rPr>
          <w:rFonts w:ascii="Times New Roman" w:eastAsia="Times New Roman" w:hAnsi="Times New Roman"/>
          <w:lang w:eastAsia="ru-RU"/>
        </w:rPr>
        <w:t xml:space="preserve"> ООШ»»</w:t>
      </w:r>
      <w:r w:rsidR="001325D5" w:rsidRPr="005D2E92">
        <w:rPr>
          <w:rFonts w:ascii="Times New Roman" w:eastAsia="Times New Roman" w:hAnsi="Times New Roman"/>
          <w:bCs/>
          <w:color w:val="262626"/>
          <w:lang w:eastAsia="ru-RU"/>
        </w:rPr>
        <w:t xml:space="preserve"> и </w:t>
      </w:r>
      <w:r w:rsidR="001325D5" w:rsidRPr="005D2E92">
        <w:rPr>
          <w:rFonts w:ascii="Times New Roman" w:eastAsia="Times New Roman" w:hAnsi="Times New Roman"/>
          <w:lang w:eastAsia="ru-RU"/>
        </w:rPr>
        <w:t>учебного плана</w:t>
      </w:r>
      <w:r w:rsidR="008A3E8A">
        <w:rPr>
          <w:rFonts w:ascii="Times New Roman" w:eastAsia="Times New Roman" w:hAnsi="Times New Roman"/>
          <w:lang w:eastAsia="ru-RU"/>
        </w:rPr>
        <w:t xml:space="preserve"> МБОУ «</w:t>
      </w:r>
      <w:proofErr w:type="spellStart"/>
      <w:r w:rsidR="008A3E8A">
        <w:rPr>
          <w:rFonts w:ascii="Times New Roman" w:eastAsia="Times New Roman" w:hAnsi="Times New Roman"/>
          <w:lang w:eastAsia="ru-RU"/>
        </w:rPr>
        <w:t>Азалаковская</w:t>
      </w:r>
      <w:proofErr w:type="spellEnd"/>
      <w:r w:rsidR="008A3E8A">
        <w:rPr>
          <w:rFonts w:ascii="Times New Roman" w:eastAsia="Times New Roman" w:hAnsi="Times New Roman"/>
          <w:lang w:eastAsia="ru-RU"/>
        </w:rPr>
        <w:t xml:space="preserve"> ООШ» на 20</w:t>
      </w:r>
      <w:r w:rsidR="008A3E8A">
        <w:rPr>
          <w:rFonts w:ascii="Times New Roman" w:eastAsia="Times New Roman" w:hAnsi="Times New Roman"/>
          <w:lang w:val="tt-RU" w:eastAsia="ru-RU"/>
        </w:rPr>
        <w:t>20</w:t>
      </w:r>
      <w:r w:rsidR="0016664B">
        <w:rPr>
          <w:rFonts w:ascii="Times New Roman" w:eastAsia="Times New Roman" w:hAnsi="Times New Roman"/>
          <w:lang w:eastAsia="ru-RU"/>
        </w:rPr>
        <w:t>-20</w:t>
      </w:r>
      <w:r w:rsidR="008A3E8A">
        <w:rPr>
          <w:rFonts w:ascii="Times New Roman" w:eastAsia="Times New Roman" w:hAnsi="Times New Roman"/>
          <w:lang w:val="tt-RU" w:eastAsia="ru-RU"/>
        </w:rPr>
        <w:t>21</w:t>
      </w:r>
      <w:r w:rsidR="001325D5" w:rsidRPr="005D2E92">
        <w:rPr>
          <w:rFonts w:ascii="Times New Roman" w:eastAsia="Times New Roman" w:hAnsi="Times New Roman"/>
          <w:lang w:eastAsia="ru-RU"/>
        </w:rPr>
        <w:t xml:space="preserve"> учебный год.</w:t>
      </w:r>
    </w:p>
    <w:p w:rsidR="005D2E92" w:rsidRPr="005D2E92" w:rsidRDefault="001325D5" w:rsidP="005D2E92">
      <w:pPr>
        <w:spacing w:after="0" w:line="240" w:lineRule="auto"/>
        <w:rPr>
          <w:rStyle w:val="a8"/>
          <w:rFonts w:ascii="Times New Roman" w:hAnsi="Times New Roman"/>
          <w:b w:val="0"/>
        </w:rPr>
      </w:pPr>
      <w:r w:rsidRPr="005D2E92">
        <w:rPr>
          <w:rFonts w:ascii="Times New Roman" w:eastAsia="Times New Roman" w:hAnsi="Times New Roman"/>
          <w:lang w:eastAsia="ru-RU"/>
        </w:rPr>
        <w:t xml:space="preserve">         Для реализации Рабочей программы используется учебно-методический комплект –</w:t>
      </w:r>
      <w:r w:rsidRPr="005D2E92">
        <w:rPr>
          <w:rFonts w:ascii="Times New Roman" w:hAnsi="Times New Roman"/>
          <w:iCs/>
        </w:rPr>
        <w:t xml:space="preserve"> </w:t>
      </w:r>
      <w:r w:rsidR="005D2E92" w:rsidRPr="005D2E92">
        <w:rPr>
          <w:rFonts w:ascii="Times New Roman" w:hAnsi="Times New Roman"/>
          <w:iCs/>
        </w:rPr>
        <w:t>Е.Д. Критская, Г.П. Сергеева</w:t>
      </w:r>
      <w:r w:rsidR="005D2E92" w:rsidRPr="005D2E92">
        <w:rPr>
          <w:rFonts w:ascii="Times New Roman" w:hAnsi="Times New Roman"/>
          <w:iCs/>
          <w:lang w:val="tt-RU"/>
        </w:rPr>
        <w:t xml:space="preserve">, Т.С.Шмагина, </w:t>
      </w:r>
      <w:r w:rsidR="005D2E92" w:rsidRPr="005D2E92">
        <w:rPr>
          <w:rStyle w:val="a8"/>
          <w:rFonts w:ascii="Times New Roman" w:hAnsi="Times New Roman"/>
          <w:b w:val="0"/>
        </w:rPr>
        <w:t xml:space="preserve">Музыка. </w:t>
      </w:r>
      <w:r w:rsidR="005D2E92" w:rsidRPr="005D2E92">
        <w:rPr>
          <w:rFonts w:ascii="Times New Roman" w:hAnsi="Times New Roman"/>
          <w:iCs/>
          <w:lang w:val="tt-RU"/>
        </w:rPr>
        <w:t>3</w:t>
      </w:r>
      <w:r w:rsidR="005D2E92" w:rsidRPr="005D2E92">
        <w:rPr>
          <w:rFonts w:ascii="Times New Roman" w:hAnsi="Times New Roman"/>
          <w:iCs/>
        </w:rPr>
        <w:t xml:space="preserve"> класс</w:t>
      </w:r>
      <w:r w:rsidR="005D2E92" w:rsidRPr="005D2E92">
        <w:rPr>
          <w:rStyle w:val="a8"/>
          <w:rFonts w:ascii="Times New Roman" w:hAnsi="Times New Roman"/>
          <w:b w:val="0"/>
        </w:rPr>
        <w:t>.  Электронный учебник для общеобразовательных учреждений. Москва «Просвещение» 201</w:t>
      </w:r>
      <w:r w:rsidR="005D2E92" w:rsidRPr="005D2E92">
        <w:rPr>
          <w:rStyle w:val="a8"/>
          <w:rFonts w:ascii="Times New Roman" w:hAnsi="Times New Roman"/>
          <w:b w:val="0"/>
          <w:lang w:val="tt-RU"/>
        </w:rPr>
        <w:t>4</w:t>
      </w:r>
      <w:r w:rsidR="005D2E92" w:rsidRPr="005D2E92">
        <w:rPr>
          <w:rStyle w:val="a8"/>
          <w:rFonts w:ascii="Times New Roman" w:hAnsi="Times New Roman"/>
          <w:b w:val="0"/>
        </w:rPr>
        <w:t>.</w:t>
      </w:r>
    </w:p>
    <w:p w:rsidR="009D779D" w:rsidRPr="005D2E92" w:rsidRDefault="005D2E92" w:rsidP="005D2E92">
      <w:pPr>
        <w:spacing w:after="0" w:line="240" w:lineRule="auto"/>
        <w:rPr>
          <w:rFonts w:ascii="Times New Roman" w:hAnsi="Times New Roman"/>
          <w:b/>
          <w:bCs/>
        </w:rPr>
      </w:pPr>
      <w:r w:rsidRPr="005D2E92">
        <w:rPr>
          <w:rStyle w:val="a8"/>
          <w:rFonts w:ascii="Times New Roman" w:hAnsi="Times New Roman"/>
          <w:b w:val="0"/>
        </w:rPr>
        <w:t xml:space="preserve">        </w:t>
      </w:r>
      <w:r w:rsidR="009D779D" w:rsidRPr="005D2E92">
        <w:rPr>
          <w:rFonts w:ascii="Times New Roman" w:hAnsi="Times New Roman"/>
        </w:rPr>
        <w:t xml:space="preserve">Изучение  музыки в образовательных учреждениях  направлено на достижение следующих </w:t>
      </w:r>
      <w:r w:rsidR="009D779D" w:rsidRPr="005D2E92">
        <w:rPr>
          <w:rFonts w:ascii="Times New Roman" w:hAnsi="Times New Roman"/>
          <w:b/>
          <w:bCs/>
        </w:rPr>
        <w:t xml:space="preserve">целей: </w:t>
      </w:r>
    </w:p>
    <w:p w:rsidR="009D779D" w:rsidRPr="005D2E92" w:rsidRDefault="00D51581" w:rsidP="009D779D">
      <w:pPr>
        <w:spacing w:after="0" w:line="240" w:lineRule="auto"/>
        <w:jc w:val="both"/>
        <w:rPr>
          <w:rFonts w:ascii="Times New Roman" w:hAnsi="Times New Roman"/>
        </w:rPr>
      </w:pPr>
      <w:r w:rsidRPr="005D2E92">
        <w:rPr>
          <w:rFonts w:ascii="Times New Roman" w:hAnsi="Times New Roman"/>
          <w:b/>
          <w:bCs/>
        </w:rPr>
        <w:t xml:space="preserve">- </w:t>
      </w:r>
      <w:r w:rsidR="009D779D" w:rsidRPr="005D2E92">
        <w:rPr>
          <w:rFonts w:ascii="Times New Roman" w:hAnsi="Times New Roman"/>
          <w:bCs/>
        </w:rPr>
        <w:t>ф</w:t>
      </w:r>
      <w:r w:rsidR="009D779D" w:rsidRPr="005D2E92">
        <w:rPr>
          <w:rFonts w:ascii="Times New Roman" w:hAnsi="Times New Roman"/>
        </w:rPr>
        <w:t>ормирование музыкальной культуры как неотъемлемой части духовной культуры школьников, музыкальной компетентности младшего школьника, осознание себя как гра</w:t>
      </w:r>
      <w:r w:rsidR="009D779D" w:rsidRPr="005D2E92">
        <w:rPr>
          <w:rFonts w:ascii="Times New Roman" w:hAnsi="Times New Roman"/>
        </w:rPr>
        <w:softHyphen/>
        <w:t xml:space="preserve">мотного слушателя, способность к использованию музыкальной деятельности как средства самообразования. Музыкальная </w:t>
      </w:r>
      <w:r w:rsidR="009D779D" w:rsidRPr="005D2E92">
        <w:rPr>
          <w:rFonts w:ascii="Times New Roman" w:hAnsi="Times New Roman"/>
          <w:bCs/>
        </w:rPr>
        <w:t>компетентность определяется</w:t>
      </w:r>
      <w:r w:rsidR="009D779D" w:rsidRPr="005D2E92">
        <w:rPr>
          <w:rFonts w:ascii="Times New Roman" w:hAnsi="Times New Roman"/>
        </w:rPr>
        <w:t xml:space="preserve">: </w:t>
      </w:r>
    </w:p>
    <w:p w:rsidR="009D779D" w:rsidRPr="005D2E92" w:rsidRDefault="00D51581" w:rsidP="00D51581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D2E92">
        <w:rPr>
          <w:rFonts w:ascii="Times New Roman" w:hAnsi="Times New Roman" w:cs="Times New Roman"/>
          <w:color w:val="000000"/>
          <w:lang w:val="tt-RU"/>
        </w:rPr>
        <w:t xml:space="preserve">- </w:t>
      </w:r>
      <w:r w:rsidR="009D779D" w:rsidRPr="005D2E92">
        <w:rPr>
          <w:rFonts w:ascii="Times New Roman" w:hAnsi="Times New Roman" w:cs="Times New Roman"/>
          <w:color w:val="000000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свое отношение к нему в различных видах деятельности;</w:t>
      </w:r>
    </w:p>
    <w:p w:rsidR="009D779D" w:rsidRPr="005D2E92" w:rsidRDefault="00D51581" w:rsidP="00D51581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D2E92">
        <w:rPr>
          <w:rFonts w:ascii="Times New Roman" w:hAnsi="Times New Roman" w:cs="Times New Roman"/>
          <w:color w:val="000000"/>
          <w:lang w:val="tt-RU"/>
        </w:rPr>
        <w:t xml:space="preserve">- </w:t>
      </w:r>
      <w:r w:rsidR="009D779D" w:rsidRPr="005D2E92">
        <w:rPr>
          <w:rFonts w:ascii="Times New Roman" w:hAnsi="Times New Roman" w:cs="Times New Roman"/>
          <w:color w:val="000000"/>
        </w:rPr>
        <w:t>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отечественные народные музыкальные традиции;</w:t>
      </w:r>
    </w:p>
    <w:p w:rsidR="009D779D" w:rsidRPr="005D2E92" w:rsidRDefault="00D51581" w:rsidP="00D51581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D2E92">
        <w:rPr>
          <w:rFonts w:ascii="Times New Roman" w:hAnsi="Times New Roman" w:cs="Times New Roman"/>
          <w:color w:val="000000"/>
          <w:lang w:val="tt-RU"/>
        </w:rPr>
        <w:t xml:space="preserve">- </w:t>
      </w:r>
      <w:r w:rsidR="009D779D" w:rsidRPr="005D2E92">
        <w:rPr>
          <w:rFonts w:ascii="Times New Roman" w:hAnsi="Times New Roman" w:cs="Times New Roman"/>
          <w:color w:val="000000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деятельности;</w:t>
      </w:r>
    </w:p>
    <w:p w:rsidR="009D779D" w:rsidRPr="005D2E92" w:rsidRDefault="00D51581" w:rsidP="00D51581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D2E92">
        <w:rPr>
          <w:rFonts w:ascii="Times New Roman" w:hAnsi="Times New Roman" w:cs="Times New Roman"/>
          <w:color w:val="000000"/>
          <w:lang w:val="tt-RU"/>
        </w:rPr>
        <w:t xml:space="preserve">- </w:t>
      </w:r>
      <w:r w:rsidR="009D779D" w:rsidRPr="005D2E92">
        <w:rPr>
          <w:rFonts w:ascii="Times New Roman" w:hAnsi="Times New Roman" w:cs="Times New Roman"/>
          <w:color w:val="000000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9D779D" w:rsidRPr="005D2E92" w:rsidRDefault="00D51581" w:rsidP="00D51581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D2E92">
        <w:rPr>
          <w:rFonts w:ascii="Times New Roman" w:hAnsi="Times New Roman" w:cs="Times New Roman"/>
          <w:color w:val="000000"/>
          <w:lang w:val="tt-RU"/>
        </w:rPr>
        <w:t xml:space="preserve">- </w:t>
      </w:r>
      <w:r w:rsidR="009D779D" w:rsidRPr="005D2E92">
        <w:rPr>
          <w:rFonts w:ascii="Times New Roman" w:hAnsi="Times New Roman" w:cs="Times New Roman"/>
          <w:color w:val="000000"/>
        </w:rPr>
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="009D779D" w:rsidRPr="005D2E92">
        <w:rPr>
          <w:rFonts w:ascii="Times New Roman" w:hAnsi="Times New Roman" w:cs="Times New Roman"/>
          <w:color w:val="000000"/>
        </w:rPr>
        <w:t>музицирование</w:t>
      </w:r>
      <w:proofErr w:type="spellEnd"/>
      <w:r w:rsidR="009D779D" w:rsidRPr="005D2E92">
        <w:rPr>
          <w:rFonts w:ascii="Times New Roman" w:hAnsi="Times New Roman" w:cs="Times New Roman"/>
          <w:color w:val="000000"/>
        </w:rPr>
        <w:t>, импровизация и др.);</w:t>
      </w:r>
    </w:p>
    <w:p w:rsidR="009D779D" w:rsidRPr="005D2E92" w:rsidRDefault="00D51581" w:rsidP="00D51581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D2E92">
        <w:rPr>
          <w:rFonts w:ascii="Times New Roman" w:hAnsi="Times New Roman" w:cs="Times New Roman"/>
          <w:color w:val="000000"/>
          <w:lang w:val="tt-RU"/>
        </w:rPr>
        <w:t xml:space="preserve">- </w:t>
      </w:r>
      <w:r w:rsidR="009D779D" w:rsidRPr="005D2E92">
        <w:rPr>
          <w:rFonts w:ascii="Times New Roman" w:hAnsi="Times New Roman" w:cs="Times New Roman"/>
          <w:color w:val="000000"/>
        </w:rPr>
        <w:t>определять виды музыки, сопоставлять музыкальные образы в звучании различных музыкальных инструментов;</w:t>
      </w:r>
    </w:p>
    <w:p w:rsidR="009D779D" w:rsidRPr="005D2E92" w:rsidRDefault="00D51581" w:rsidP="008A7771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lang w:val="tt-RU"/>
        </w:rPr>
      </w:pPr>
      <w:r w:rsidRPr="005D2E92">
        <w:rPr>
          <w:rFonts w:ascii="Times New Roman" w:hAnsi="Times New Roman" w:cs="Times New Roman"/>
          <w:color w:val="000000"/>
          <w:lang w:val="tt-RU"/>
        </w:rPr>
        <w:t xml:space="preserve">- </w:t>
      </w:r>
      <w:r w:rsidR="009D779D" w:rsidRPr="005D2E92">
        <w:rPr>
          <w:rFonts w:ascii="Times New Roman" w:hAnsi="Times New Roman" w:cs="Times New Roman"/>
          <w:color w:val="000000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9D779D" w:rsidRPr="005D2E92" w:rsidRDefault="009D779D" w:rsidP="009D779D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5D2E92">
        <w:rPr>
          <w:rFonts w:ascii="Times New Roman" w:hAnsi="Times New Roman"/>
        </w:rPr>
        <w:t xml:space="preserve">    Музыка как учебный предмет в особой мере влияет на решение следую</w:t>
      </w:r>
      <w:r w:rsidRPr="005D2E92">
        <w:rPr>
          <w:rFonts w:ascii="Times New Roman" w:hAnsi="Times New Roman"/>
        </w:rPr>
        <w:softHyphen/>
        <w:t xml:space="preserve">щих </w:t>
      </w:r>
      <w:r w:rsidRPr="005D2E92">
        <w:rPr>
          <w:rFonts w:ascii="Times New Roman" w:hAnsi="Times New Roman"/>
          <w:b/>
          <w:bCs/>
        </w:rPr>
        <w:t xml:space="preserve">задач: </w:t>
      </w:r>
    </w:p>
    <w:p w:rsidR="009D779D" w:rsidRPr="005D2E92" w:rsidRDefault="009D779D" w:rsidP="009D779D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</w:rPr>
      </w:pPr>
      <w:r w:rsidRPr="005D2E92">
        <w:rPr>
          <w:rFonts w:ascii="Times New Roman" w:hAnsi="Times New Roman"/>
          <w:i/>
          <w:iCs/>
        </w:rPr>
        <w:t xml:space="preserve">формирование </w:t>
      </w:r>
      <w:r w:rsidRPr="005D2E92">
        <w:rPr>
          <w:rFonts w:ascii="Times New Roman" w:hAnsi="Times New Roman"/>
        </w:rPr>
        <w:t>основ музыкальной культуры через эмоциональное, активное восприятие музыки;</w:t>
      </w:r>
    </w:p>
    <w:p w:rsidR="009D779D" w:rsidRPr="005D2E92" w:rsidRDefault="009D779D" w:rsidP="009D779D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</w:rPr>
      </w:pPr>
      <w:r w:rsidRPr="005D2E92">
        <w:rPr>
          <w:rFonts w:ascii="Times New Roman" w:hAnsi="Times New Roman"/>
          <w:i/>
          <w:iCs/>
        </w:rPr>
        <w:t xml:space="preserve">воспитание  </w:t>
      </w:r>
      <w:r w:rsidRPr="005D2E92">
        <w:rPr>
          <w:rFonts w:ascii="Times New Roman" w:hAnsi="Times New Roman"/>
        </w:rPr>
        <w:t>эмоционально - ценностного отношения к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</w:t>
      </w:r>
    </w:p>
    <w:p w:rsidR="009D779D" w:rsidRPr="005D2E92" w:rsidRDefault="009D779D" w:rsidP="009D779D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D2E92">
        <w:rPr>
          <w:rFonts w:ascii="Times New Roman" w:hAnsi="Times New Roman"/>
          <w:i/>
          <w:iCs/>
        </w:rPr>
        <w:t xml:space="preserve">развитие </w:t>
      </w:r>
      <w:r w:rsidRPr="005D2E92">
        <w:rPr>
          <w:rFonts w:ascii="Times New Roman" w:hAnsi="Times New Roman"/>
        </w:rPr>
        <w:t>интереса к музыке и музыкальной деятельности, образного и ассоциативного мышления и воображения, музыкальной памяти и слуха, певческого голоса, учебно – творческих способностей в различных видах музыкальной деятельности;</w:t>
      </w:r>
    </w:p>
    <w:p w:rsidR="009D779D" w:rsidRPr="005D2E92" w:rsidRDefault="009D779D" w:rsidP="009D779D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D2E92">
        <w:rPr>
          <w:rFonts w:ascii="Times New Roman" w:hAnsi="Times New Roman"/>
          <w:i/>
          <w:iCs/>
        </w:rPr>
        <w:t xml:space="preserve">освоение </w:t>
      </w:r>
      <w:r w:rsidRPr="005D2E92">
        <w:rPr>
          <w:rFonts w:ascii="Times New Roman" w:hAnsi="Times New Roman"/>
        </w:rPr>
        <w:t>музыкальных произведений и знаний о музыке;</w:t>
      </w:r>
    </w:p>
    <w:p w:rsidR="005D2E92" w:rsidRPr="005D2E92" w:rsidRDefault="009D779D" w:rsidP="005D2E92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D2E92">
        <w:rPr>
          <w:rFonts w:ascii="Times New Roman" w:hAnsi="Times New Roman"/>
          <w:i/>
          <w:iCs/>
        </w:rPr>
        <w:t xml:space="preserve">овладение </w:t>
      </w:r>
      <w:r w:rsidRPr="005D2E92">
        <w:rPr>
          <w:rFonts w:ascii="Times New Roman" w:hAnsi="Times New Roman"/>
        </w:rPr>
        <w:t>практическими умениями и навыками в учебно-творческой деятельности: пении, слушании музыки, игре на элементарных музыкальных инструментах, музыкально - пластическом движении и импровизации.</w:t>
      </w:r>
    </w:p>
    <w:p w:rsidR="009D779D" w:rsidRPr="00D51581" w:rsidRDefault="009D779D" w:rsidP="00D515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D51581">
        <w:rPr>
          <w:rFonts w:ascii="Times New Roman" w:hAnsi="Times New Roman"/>
          <w:b/>
          <w:sz w:val="24"/>
          <w:szCs w:val="24"/>
        </w:rPr>
        <w:t>Место учебного предмета в учебном плане</w:t>
      </w:r>
    </w:p>
    <w:p w:rsidR="008A7771" w:rsidRPr="00364B94" w:rsidRDefault="008A7771" w:rsidP="008A7771">
      <w:pPr>
        <w:spacing w:after="0" w:line="240" w:lineRule="auto"/>
        <w:ind w:right="-11"/>
        <w:rPr>
          <w:rFonts w:ascii="Times New Roman" w:eastAsia="TimesNewRomanPSMT" w:hAnsi="Times New Roman"/>
          <w:color w:val="000000"/>
          <w:lang w:val="tt-RU"/>
        </w:rPr>
      </w:pPr>
      <w:r>
        <w:rPr>
          <w:rFonts w:ascii="Times New Roman" w:hAnsi="Times New Roman"/>
          <w:color w:val="000000"/>
          <w:lang w:val="tt-RU"/>
        </w:rPr>
        <w:t xml:space="preserve">          </w:t>
      </w:r>
      <w:r w:rsidRPr="00364B94">
        <w:rPr>
          <w:rFonts w:ascii="Times New Roman" w:hAnsi="Times New Roman"/>
          <w:color w:val="000000"/>
        </w:rPr>
        <w:t xml:space="preserve">В соответствии с Примерным учебным планом для образовательных учреждений  учебный предмет «Музыка» представлен </w:t>
      </w:r>
      <w:r w:rsidRPr="00364B94">
        <w:rPr>
          <w:rFonts w:ascii="Times New Roman" w:hAnsi="Times New Roman"/>
          <w:bCs/>
          <w:color w:val="000000"/>
        </w:rPr>
        <w:t>в предметной области</w:t>
      </w:r>
      <w:r w:rsidRPr="00364B94">
        <w:rPr>
          <w:rFonts w:ascii="Times New Roman" w:hAnsi="Times New Roman"/>
          <w:color w:val="000000"/>
        </w:rPr>
        <w:t xml:space="preserve"> «Искусство», изучается с 1 по 4 класс по одному часу в неделю. </w:t>
      </w:r>
      <w:r w:rsidRPr="00364B94">
        <w:rPr>
          <w:rFonts w:ascii="Times New Roman" w:eastAsia="TimesNewRomanPSMT" w:hAnsi="Times New Roman"/>
          <w:color w:val="000000"/>
        </w:rPr>
        <w:t xml:space="preserve">При этом в </w:t>
      </w:r>
      <w:r w:rsidRPr="00364B94">
        <w:rPr>
          <w:rFonts w:ascii="Times New Roman" w:eastAsia="TimesNewRomanPSMT" w:hAnsi="Times New Roman"/>
          <w:color w:val="000000"/>
          <w:lang w:val="tt-RU"/>
        </w:rPr>
        <w:t>3</w:t>
      </w:r>
      <w:r w:rsidRPr="00364B94">
        <w:rPr>
          <w:rFonts w:ascii="Times New Roman" w:eastAsia="TimesNewRomanPSMT" w:hAnsi="Times New Roman"/>
          <w:color w:val="000000"/>
        </w:rPr>
        <w:t xml:space="preserve"> классе курс рассчитан на 3</w:t>
      </w:r>
      <w:r w:rsidRPr="00364B94">
        <w:rPr>
          <w:rFonts w:ascii="Times New Roman" w:eastAsia="TimesNewRomanPSMT" w:hAnsi="Times New Roman"/>
          <w:color w:val="000000"/>
          <w:lang w:val="tt-RU"/>
        </w:rPr>
        <w:t>4</w:t>
      </w:r>
      <w:r w:rsidRPr="00364B94">
        <w:rPr>
          <w:rFonts w:ascii="Times New Roman" w:eastAsia="TimesNewRomanPSMT" w:hAnsi="Times New Roman"/>
          <w:color w:val="000000"/>
        </w:rPr>
        <w:t xml:space="preserve"> часа (3</w:t>
      </w:r>
      <w:r w:rsidRPr="00364B94">
        <w:rPr>
          <w:rFonts w:ascii="Times New Roman" w:eastAsia="TimesNewRomanPSMT" w:hAnsi="Times New Roman"/>
          <w:color w:val="000000"/>
          <w:lang w:val="tt-RU"/>
        </w:rPr>
        <w:t>4</w:t>
      </w:r>
      <w:r w:rsidRPr="00364B94">
        <w:rPr>
          <w:rFonts w:ascii="Times New Roman" w:eastAsia="TimesNewRomanPSMT" w:hAnsi="Times New Roman"/>
          <w:color w:val="000000"/>
        </w:rPr>
        <w:t xml:space="preserve"> </w:t>
      </w:r>
      <w:proofErr w:type="gramStart"/>
      <w:r w:rsidRPr="00364B94">
        <w:rPr>
          <w:rFonts w:ascii="Times New Roman" w:eastAsia="TimesNewRomanPSMT" w:hAnsi="Times New Roman"/>
          <w:color w:val="000000"/>
        </w:rPr>
        <w:t>учебных</w:t>
      </w:r>
      <w:proofErr w:type="gramEnd"/>
      <w:r w:rsidRPr="00364B94">
        <w:rPr>
          <w:rFonts w:ascii="Times New Roman" w:eastAsia="TimesNewRomanPSMT" w:hAnsi="Times New Roman"/>
          <w:color w:val="000000"/>
        </w:rPr>
        <w:t xml:space="preserve"> недели)</w:t>
      </w:r>
    </w:p>
    <w:p w:rsidR="008A7771" w:rsidRPr="008A7771" w:rsidRDefault="008A7771" w:rsidP="008A7771">
      <w:pPr>
        <w:spacing w:after="0" w:line="240" w:lineRule="auto"/>
        <w:ind w:firstLine="708"/>
        <w:rPr>
          <w:rFonts w:ascii="Times New Roman" w:hAnsi="Times New Roman"/>
        </w:rPr>
      </w:pPr>
      <w:r w:rsidRPr="00364B94">
        <w:rPr>
          <w:rFonts w:ascii="Times New Roman" w:hAnsi="Times New Roman"/>
          <w:b/>
        </w:rPr>
        <w:t xml:space="preserve">Примечание: </w:t>
      </w:r>
      <w:proofErr w:type="gramStart"/>
      <w:r w:rsidRPr="00364B94">
        <w:rPr>
          <w:rFonts w:ascii="Times New Roman" w:hAnsi="Times New Roman"/>
        </w:rPr>
        <w:t>На основании положения МБОУ «</w:t>
      </w:r>
      <w:r w:rsidRPr="00364B94">
        <w:rPr>
          <w:rFonts w:ascii="Times New Roman" w:hAnsi="Times New Roman"/>
          <w:lang w:val="tt-RU"/>
        </w:rPr>
        <w:t>Азалаковская О</w:t>
      </w:r>
      <w:r w:rsidRPr="00364B94">
        <w:rPr>
          <w:rFonts w:ascii="Times New Roman" w:hAnsi="Times New Roman"/>
        </w:rPr>
        <w:t>ОШ» «О  рабочей программе учебного предмета, курса, дисциплины (модуля) в МБОУ «</w:t>
      </w:r>
      <w:r w:rsidRPr="00364B94">
        <w:rPr>
          <w:rFonts w:ascii="Times New Roman" w:hAnsi="Times New Roman"/>
          <w:lang w:val="tt-RU"/>
        </w:rPr>
        <w:t>Азалаковская О</w:t>
      </w:r>
      <w:r w:rsidRPr="00364B94">
        <w:rPr>
          <w:rFonts w:ascii="Times New Roman" w:hAnsi="Times New Roman"/>
        </w:rPr>
        <w:t xml:space="preserve">ОШ» </w:t>
      </w:r>
      <w:proofErr w:type="spellStart"/>
      <w:r w:rsidRPr="00364B94">
        <w:rPr>
          <w:rFonts w:ascii="Times New Roman" w:hAnsi="Times New Roman"/>
        </w:rPr>
        <w:t>Сармановского</w:t>
      </w:r>
      <w:proofErr w:type="spellEnd"/>
      <w:r w:rsidRPr="00364B94">
        <w:rPr>
          <w:rFonts w:ascii="Times New Roman" w:hAnsi="Times New Roman"/>
        </w:rPr>
        <w:t xml:space="preserve"> муниципального района РТ», рассмотренно</w:t>
      </w:r>
      <w:r w:rsidR="00F57EC3">
        <w:rPr>
          <w:rFonts w:ascii="Times New Roman" w:hAnsi="Times New Roman"/>
        </w:rPr>
        <w:t xml:space="preserve">го на педагогическом совете от </w:t>
      </w:r>
      <w:r w:rsidR="0098165D">
        <w:rPr>
          <w:rFonts w:ascii="Times New Roman" w:hAnsi="Times New Roman"/>
          <w:lang w:val="tt-RU"/>
        </w:rPr>
        <w:t>31</w:t>
      </w:r>
      <w:r w:rsidR="002965F6" w:rsidRPr="008A7771">
        <w:rPr>
          <w:rFonts w:ascii="Times New Roman" w:hAnsi="Times New Roman"/>
        </w:rPr>
        <w:t>.0</w:t>
      </w:r>
      <w:r w:rsidR="002965F6" w:rsidRPr="008A7771">
        <w:rPr>
          <w:rFonts w:ascii="Times New Roman" w:hAnsi="Times New Roman"/>
          <w:lang w:val="tt-RU"/>
        </w:rPr>
        <w:t>8</w:t>
      </w:r>
      <w:r w:rsidR="008A3E8A">
        <w:rPr>
          <w:rFonts w:ascii="Times New Roman" w:hAnsi="Times New Roman"/>
        </w:rPr>
        <w:t>.</w:t>
      </w:r>
      <w:r w:rsidR="008A3E8A">
        <w:rPr>
          <w:rFonts w:ascii="Times New Roman" w:hAnsi="Times New Roman"/>
          <w:lang w:val="tt-RU"/>
        </w:rPr>
        <w:t xml:space="preserve">20 </w:t>
      </w:r>
      <w:r w:rsidRPr="00364B94">
        <w:rPr>
          <w:rFonts w:ascii="Times New Roman" w:hAnsi="Times New Roman"/>
        </w:rPr>
        <w:t>г., протокол № 1, утверждённого Приказом директора</w:t>
      </w:r>
      <w:r w:rsidRPr="008A7771">
        <w:rPr>
          <w:rFonts w:ascii="Times New Roman" w:hAnsi="Times New Roman"/>
        </w:rPr>
        <w:t xml:space="preserve"> № </w:t>
      </w:r>
      <w:r w:rsidR="00B15F0E">
        <w:rPr>
          <w:rFonts w:ascii="Times New Roman" w:hAnsi="Times New Roman"/>
          <w:lang w:val="tt-RU"/>
        </w:rPr>
        <w:t>29</w:t>
      </w:r>
      <w:r w:rsidRPr="008A7771">
        <w:rPr>
          <w:rFonts w:ascii="Times New Roman" w:hAnsi="Times New Roman"/>
        </w:rPr>
        <w:t xml:space="preserve"> от </w:t>
      </w:r>
      <w:r w:rsidR="0098165D">
        <w:rPr>
          <w:rFonts w:ascii="Times New Roman" w:hAnsi="Times New Roman"/>
          <w:lang w:val="tt-RU"/>
        </w:rPr>
        <w:t>31</w:t>
      </w:r>
      <w:r w:rsidRPr="008A7771">
        <w:rPr>
          <w:rFonts w:ascii="Times New Roman" w:hAnsi="Times New Roman"/>
        </w:rPr>
        <w:t>.0</w:t>
      </w:r>
      <w:r w:rsidRPr="008A7771">
        <w:rPr>
          <w:rFonts w:ascii="Times New Roman" w:hAnsi="Times New Roman"/>
          <w:lang w:val="tt-RU"/>
        </w:rPr>
        <w:t>8</w:t>
      </w:r>
      <w:r w:rsidR="008A3E8A">
        <w:rPr>
          <w:rFonts w:ascii="Times New Roman" w:hAnsi="Times New Roman"/>
        </w:rPr>
        <w:t>.</w:t>
      </w:r>
      <w:r w:rsidR="008A3E8A">
        <w:rPr>
          <w:rFonts w:ascii="Times New Roman" w:hAnsi="Times New Roman"/>
          <w:lang w:val="tt-RU"/>
        </w:rPr>
        <w:t>20</w:t>
      </w:r>
      <w:r w:rsidR="002965F6">
        <w:rPr>
          <w:rFonts w:ascii="Times New Roman" w:hAnsi="Times New Roman"/>
          <w:lang w:val="tt-RU"/>
        </w:rPr>
        <w:t>,</w:t>
      </w:r>
      <w:r w:rsidRPr="008A7771">
        <w:rPr>
          <w:rFonts w:ascii="Times New Roman" w:hAnsi="Times New Roman"/>
        </w:rPr>
        <w:t xml:space="preserve"> в случае совпадения уроков с праздничными и каникулярными днями, программу выполнить согласно П. 5.</w:t>
      </w:r>
      <w:r w:rsidRPr="008A7771">
        <w:rPr>
          <w:rFonts w:ascii="Times New Roman" w:hAnsi="Times New Roman"/>
          <w:lang w:val="tt-RU"/>
        </w:rPr>
        <w:t>2</w:t>
      </w:r>
      <w:r w:rsidRPr="008A7771">
        <w:rPr>
          <w:rFonts w:ascii="Times New Roman" w:hAnsi="Times New Roman"/>
        </w:rPr>
        <w:t xml:space="preserve"> данного положения.</w:t>
      </w:r>
      <w:proofErr w:type="gramEnd"/>
    </w:p>
    <w:p w:rsidR="00364B94" w:rsidRDefault="00364B94" w:rsidP="008A7771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B15F0E" w:rsidRDefault="00B15F0E" w:rsidP="00C51B35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B15F0E" w:rsidRDefault="00B15F0E" w:rsidP="00C51B35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C51B35" w:rsidRPr="00C51B35" w:rsidRDefault="002F31BC" w:rsidP="00B15F0E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  <w:r w:rsidRPr="002F31BC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lastRenderedPageBreak/>
        <w:t>Планируемые результаты изучения учебного предмета</w:t>
      </w:r>
    </w:p>
    <w:tbl>
      <w:tblPr>
        <w:tblStyle w:val="a9"/>
        <w:tblW w:w="15701" w:type="dxa"/>
        <w:tblLayout w:type="fixed"/>
        <w:tblLook w:val="04A0"/>
      </w:tblPr>
      <w:tblGrid>
        <w:gridCol w:w="1668"/>
        <w:gridCol w:w="3402"/>
        <w:gridCol w:w="6095"/>
        <w:gridCol w:w="4536"/>
      </w:tblGrid>
      <w:tr w:rsidR="00C51B35" w:rsidRPr="002F52B2" w:rsidTr="00F57EC3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402" w:type="dxa"/>
          </w:tcPr>
          <w:p w:rsidR="00C51B35" w:rsidRPr="00140AB7" w:rsidRDefault="00C51B35" w:rsidP="00612D1F">
            <w:pPr>
              <w:rPr>
                <w:rFonts w:ascii="Times New Roman" w:hAnsi="Times New Roman"/>
                <w:sz w:val="24"/>
                <w:szCs w:val="24"/>
              </w:rPr>
            </w:pPr>
            <w:r w:rsidRPr="00140AB7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6095" w:type="dxa"/>
          </w:tcPr>
          <w:p w:rsidR="00C51B35" w:rsidRPr="00140AB7" w:rsidRDefault="00C51B35" w:rsidP="00612D1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0AB7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140AB7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4536" w:type="dxa"/>
          </w:tcPr>
          <w:p w:rsidR="00C51B35" w:rsidRPr="00140AB7" w:rsidRDefault="00C51B35" w:rsidP="00612D1F">
            <w:pPr>
              <w:rPr>
                <w:rFonts w:ascii="Times New Roman" w:hAnsi="Times New Roman"/>
                <w:sz w:val="24"/>
                <w:szCs w:val="24"/>
              </w:rPr>
            </w:pPr>
            <w:r w:rsidRPr="00140AB7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C51B35" w:rsidRPr="002F52B2" w:rsidTr="00F57EC3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</w:pPr>
            <w:r w:rsidRPr="00606E18">
              <w:rPr>
                <w:bCs/>
                <w:iCs/>
              </w:rPr>
              <w:t>«Россия - Родина моя»</w:t>
            </w:r>
            <w:r w:rsidRPr="00606E18">
              <w:t xml:space="preserve">. </w:t>
            </w:r>
          </w:p>
        </w:tc>
        <w:tc>
          <w:tcPr>
            <w:tcW w:w="3402" w:type="dxa"/>
            <w:vMerge w:val="restart"/>
          </w:tcPr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формирование представления о роли музыки в жизни человека, в его духовно-нравственном развитии;</w:t>
            </w:r>
            <w:r w:rsidR="00F57EC3">
              <w:rPr>
                <w:rFonts w:ascii="Times New Roman" w:hAnsi="Times New Roman"/>
                <w:color w:val="000000"/>
              </w:rPr>
              <w:t xml:space="preserve"> </w:t>
            </w:r>
            <w:r w:rsidRPr="00C51B35">
              <w:rPr>
                <w:rFonts w:ascii="Times New Roman" w:hAnsi="Times New Roman"/>
                <w:color w:val="000000"/>
              </w:rPr>
              <w:t>формирование общего представления о музыкальной картине мира;</w:t>
            </w:r>
            <w:r w:rsidR="00F57EC3">
              <w:rPr>
                <w:rFonts w:ascii="Times New Roman" w:hAnsi="Times New Roman"/>
                <w:color w:val="000000"/>
              </w:rPr>
              <w:t xml:space="preserve"> </w:t>
            </w:r>
            <w:r w:rsidRPr="00C51B35">
              <w:rPr>
                <w:rFonts w:ascii="Times New Roman" w:hAnsi="Times New Roman"/>
                <w:color w:val="000000"/>
              </w:rPr>
              <w:t>знание основных закономерностей музыкального искусства на примере изучаемых музыкальных произведений;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– формирование устойчивого интереса к музыке и различным видам (или какому-либо виду) музыкально-творческой деятельности;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– умение воспринимать музыку и выражать свое отношение к музыкальным произведениям;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i/>
                <w:iCs/>
                <w:color w:val="000000"/>
              </w:rPr>
              <w:t xml:space="preserve">– </w:t>
            </w:r>
            <w:r w:rsidRPr="00C51B35">
              <w:rPr>
                <w:rFonts w:ascii="Times New Roman" w:hAnsi="Times New Roman"/>
                <w:color w:val="000000"/>
              </w:rPr>
      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 xml:space="preserve">– умение воплощать </w:t>
            </w:r>
            <w:proofErr w:type="spellStart"/>
            <w:proofErr w:type="gramStart"/>
            <w:r w:rsidRPr="00C51B35">
              <w:rPr>
                <w:rFonts w:ascii="Times New Roman" w:hAnsi="Times New Roman"/>
                <w:color w:val="000000"/>
              </w:rPr>
              <w:t>музыкаль</w:t>
            </w:r>
            <w:proofErr w:type="spellEnd"/>
            <w:r w:rsidR="00B15F0E">
              <w:rPr>
                <w:rFonts w:ascii="Times New Roman" w:hAnsi="Times New Roman"/>
                <w:color w:val="000000"/>
                <w:lang w:val="tt-RU"/>
              </w:rPr>
              <w:t>-</w:t>
            </w:r>
            <w:proofErr w:type="spellStart"/>
            <w:r w:rsidRPr="00C51B35">
              <w:rPr>
                <w:rFonts w:ascii="Times New Roman" w:hAnsi="Times New Roman"/>
                <w:color w:val="000000"/>
              </w:rPr>
              <w:t>ные</w:t>
            </w:r>
            <w:proofErr w:type="spellEnd"/>
            <w:proofErr w:type="gramEnd"/>
            <w:r w:rsidRPr="00C51B35">
              <w:rPr>
                <w:rFonts w:ascii="Times New Roman" w:hAnsi="Times New Roman"/>
                <w:color w:val="000000"/>
              </w:rPr>
              <w:t xml:space="preserve"> образы при создании театрализованных и музыкально-пластических композиций, исполнении вокально-хоровых произведений, в импровизациях.</w:t>
            </w:r>
          </w:p>
        </w:tc>
        <w:tc>
          <w:tcPr>
            <w:tcW w:w="6095" w:type="dxa"/>
            <w:vMerge w:val="restart"/>
          </w:tcPr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      </w:r>
            <w:r w:rsidR="00B15F0E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r w:rsidRPr="00C51B35">
              <w:rPr>
                <w:rFonts w:ascii="Times New Roman" w:hAnsi="Times New Roman"/>
                <w:color w:val="000000"/>
              </w:rPr>
              <w:t>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освоение начальных форм познавательной и личностной</w:t>
            </w:r>
          </w:p>
          <w:p w:rsidR="00C51B35" w:rsidRPr="00B15F0E" w:rsidRDefault="00C51B35" w:rsidP="00F57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рефлексии; позитивная самооценка своих музыкально-творческих возможностей;</w:t>
            </w:r>
            <w:r w:rsidR="00B15F0E">
              <w:rPr>
                <w:rFonts w:ascii="Times New Roman" w:hAnsi="Times New Roman"/>
                <w:color w:val="000000"/>
                <w:lang w:val="tt-RU"/>
              </w:rPr>
              <w:t xml:space="preserve">  </w:t>
            </w:r>
            <w:r w:rsidRPr="00C51B35">
              <w:rPr>
                <w:rFonts w:ascii="Times New Roman" w:hAnsi="Times New Roman"/>
                <w:color w:val="000000"/>
              </w:rPr>
              <w:t>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      </w:r>
            <w:r w:rsidR="00B15F0E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r w:rsidRPr="00C51B35">
              <w:rPr>
                <w:rFonts w:ascii="Times New Roman" w:hAnsi="Times New Roman"/>
                <w:color w:val="000000"/>
              </w:rPr>
              <w:t>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      </w:r>
            <w:r w:rsidR="00B15F0E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r w:rsidRPr="00C51B35">
              <w:rPr>
                <w:rFonts w:ascii="Times New Roman" w:hAnsi="Times New Roman"/>
                <w:color w:val="000000"/>
              </w:rPr>
              <w:t>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      </w:r>
            <w:r w:rsidR="00B15F0E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r w:rsidRPr="00C51B35">
              <w:rPr>
                <w:rFonts w:ascii="Times New Roman" w:hAnsi="Times New Roman"/>
                <w:color w:val="000000"/>
              </w:rPr>
              <w:t>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      </w:r>
            <w:r w:rsidR="00B15F0E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proofErr w:type="gramStart"/>
            <w:r w:rsidRPr="00C51B35">
              <w:rPr>
                <w:rFonts w:ascii="Times New Roman" w:hAnsi="Times New Roman"/>
                <w:color w:val="000000"/>
              </w:rPr>
              <w:t xml:space="preserve">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</w:t>
            </w:r>
            <w:proofErr w:type="spellStart"/>
            <w:r w:rsidRPr="00C51B35">
              <w:rPr>
                <w:rFonts w:ascii="Times New Roman" w:hAnsi="Times New Roman"/>
                <w:color w:val="000000"/>
              </w:rPr>
              <w:t>наэлектронных</w:t>
            </w:r>
            <w:proofErr w:type="spellEnd"/>
            <w:r w:rsidRPr="00C51B35">
              <w:rPr>
                <w:rFonts w:ascii="Times New Roman" w:hAnsi="Times New Roman"/>
                <w:color w:val="000000"/>
              </w:rPr>
              <w:t xml:space="preserve"> носителях, обучающие музыкальные программы, цифровые образовательные ресурсы, мультимедийные презентации, работу с интерактивной доской и т. п.</w:t>
            </w:r>
            <w:proofErr w:type="gramEnd"/>
          </w:p>
        </w:tc>
        <w:tc>
          <w:tcPr>
            <w:tcW w:w="4536" w:type="dxa"/>
            <w:vMerge w:val="restart"/>
          </w:tcPr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      </w:r>
            <w:r w:rsidR="00B15F0E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r w:rsidRPr="00C51B35">
              <w:rPr>
                <w:rFonts w:ascii="Times New Roman" w:hAnsi="Times New Roman"/>
                <w:color w:val="000000"/>
              </w:rPr>
              <w:t>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</w:t>
            </w:r>
            <w:r w:rsidR="00B15F0E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r w:rsidRPr="00C51B35">
              <w:rPr>
                <w:rFonts w:ascii="Times New Roman" w:hAnsi="Times New Roman"/>
                <w:color w:val="000000"/>
              </w:rPr>
              <w:t>русской музыки и музыки других стран, народов, национальных стилей;</w:t>
            </w:r>
            <w:r w:rsidR="00B15F0E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r w:rsidRPr="00C51B35">
              <w:rPr>
                <w:rFonts w:ascii="Times New Roman" w:hAnsi="Times New Roman"/>
                <w:color w:val="000000"/>
              </w:rPr>
              <w:t>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 xml:space="preserve">- уважительное отношение к культуре других народов; </w:t>
            </w:r>
            <w:proofErr w:type="spellStart"/>
            <w:r w:rsidRPr="00C51B35">
              <w:rPr>
                <w:rFonts w:ascii="Times New Roman" w:hAnsi="Times New Roman"/>
                <w:color w:val="000000"/>
              </w:rPr>
              <w:t>сформированность</w:t>
            </w:r>
            <w:proofErr w:type="spellEnd"/>
            <w:r w:rsidRPr="00C51B35">
              <w:rPr>
                <w:rFonts w:ascii="Times New Roman" w:hAnsi="Times New Roman"/>
                <w:color w:val="000000"/>
              </w:rPr>
              <w:t xml:space="preserve"> эстетических потребностей, ценностей и чувств;</w:t>
            </w:r>
          </w:p>
          <w:p w:rsidR="00C51B35" w:rsidRPr="00F57EC3" w:rsidRDefault="00C51B35" w:rsidP="00F57EC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развитие мотивов учебной деятельности и личностного смысла учения; овладение навыками сотрудничества с учителем и сверстниками;</w:t>
            </w:r>
            <w:r w:rsidR="00B15F0E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r w:rsidRPr="00C51B35">
              <w:rPr>
                <w:rFonts w:ascii="Times New Roman" w:hAnsi="Times New Roman"/>
                <w:color w:val="000000"/>
              </w:rPr>
              <w:t xml:space="preserve"> ориентация в культурном многообразии окружающей </w:t>
            </w:r>
            <w:proofErr w:type="spellStart"/>
            <w:proofErr w:type="gramStart"/>
            <w:r w:rsidRPr="00C51B35">
              <w:rPr>
                <w:rFonts w:ascii="Times New Roman" w:hAnsi="Times New Roman"/>
                <w:color w:val="000000"/>
              </w:rPr>
              <w:t>действитель</w:t>
            </w:r>
            <w:proofErr w:type="spellEnd"/>
            <w:r w:rsidR="00B15F0E">
              <w:rPr>
                <w:rFonts w:ascii="Times New Roman" w:hAnsi="Times New Roman"/>
                <w:color w:val="000000"/>
                <w:lang w:val="tt-RU"/>
              </w:rPr>
              <w:t>-</w:t>
            </w:r>
            <w:proofErr w:type="spellStart"/>
            <w:r w:rsidRPr="00C51B35">
              <w:rPr>
                <w:rFonts w:ascii="Times New Roman" w:hAnsi="Times New Roman"/>
                <w:color w:val="000000"/>
              </w:rPr>
              <w:t>ности</w:t>
            </w:r>
            <w:proofErr w:type="spellEnd"/>
            <w:proofErr w:type="gramEnd"/>
            <w:r w:rsidRPr="00C51B35">
              <w:rPr>
                <w:rFonts w:ascii="Times New Roman" w:hAnsi="Times New Roman"/>
                <w:color w:val="000000"/>
              </w:rPr>
              <w:t>, участие в музыкальной жизни класса, школы, города и др.;</w:t>
            </w:r>
            <w:r w:rsidR="00B15F0E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r w:rsidRPr="00C51B35">
              <w:rPr>
                <w:rFonts w:ascii="Times New Roman" w:hAnsi="Times New Roman"/>
                <w:color w:val="000000"/>
              </w:rPr>
              <w:t>формирование этических чувств доброжелательности эмоционально-нравственной отзывчивости, понимания и сопереживания чувствам других людей;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      </w:r>
          </w:p>
        </w:tc>
      </w:tr>
      <w:tr w:rsidR="00C51B35" w:rsidRPr="002F52B2" w:rsidTr="00F57EC3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  <w:lang w:val="tt-RU"/>
              </w:rPr>
            </w:pPr>
            <w:r w:rsidRPr="00606E18">
              <w:rPr>
                <w:bCs/>
                <w:iCs/>
              </w:rPr>
              <w:t>«День, полный событий».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F57EC3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 w:firstLine="360"/>
              <w:jc w:val="left"/>
            </w:pPr>
            <w:r w:rsidRPr="00606E18">
              <w:rPr>
                <w:bCs/>
                <w:iCs/>
              </w:rPr>
              <w:t>«О России петь - что стремиться в храм»</w:t>
            </w:r>
            <w:r w:rsidRPr="00606E18">
              <w:t xml:space="preserve">. 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F57EC3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</w:rPr>
            </w:pPr>
            <w:r w:rsidRPr="00606E18">
              <w:rPr>
                <w:bCs/>
                <w:iCs/>
              </w:rPr>
              <w:t>«Гори, гори ясно, чтобы не погасло!»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F57EC3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lang w:val="tt-RU"/>
              </w:rPr>
            </w:pPr>
            <w:r w:rsidRPr="00606E18">
              <w:rPr>
                <w:bCs/>
              </w:rPr>
              <w:t>«В музыкальном театре».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F57EC3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lang w:val="tt-RU"/>
              </w:rPr>
            </w:pPr>
            <w:r w:rsidRPr="00606E18">
              <w:rPr>
                <w:bCs/>
              </w:rPr>
              <w:t>«В концертном зале»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F57EC3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iCs/>
                <w:lang w:val="tt-RU"/>
              </w:rPr>
            </w:pPr>
            <w:r w:rsidRPr="00606E18">
              <w:rPr>
                <w:bCs/>
                <w:iCs/>
              </w:rPr>
              <w:t>«Чтоб музыкантом быть, так</w:t>
            </w:r>
            <w:r w:rsidR="00392E5B">
              <w:rPr>
                <w:bCs/>
                <w:iCs/>
              </w:rPr>
              <w:t xml:space="preserve"> </w:t>
            </w:r>
            <w:r w:rsidRPr="00606E18">
              <w:rPr>
                <w:bCs/>
                <w:iCs/>
              </w:rPr>
              <w:t>надобно уменье»</w:t>
            </w:r>
            <w:r w:rsidRPr="00606E18">
              <w:rPr>
                <w:iCs/>
              </w:rPr>
              <w:t>.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D2E92" w:rsidRDefault="005D2E92" w:rsidP="005D2E92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606E18" w:rsidRDefault="002F31BC" w:rsidP="005D2E92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 w:rsidRPr="002F31BC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Содержание учебного предмета</w:t>
      </w:r>
    </w:p>
    <w:tbl>
      <w:tblPr>
        <w:tblStyle w:val="a9"/>
        <w:tblW w:w="15701" w:type="dxa"/>
        <w:tblLayout w:type="fixed"/>
        <w:tblLook w:val="04A0"/>
      </w:tblPr>
      <w:tblGrid>
        <w:gridCol w:w="2235"/>
        <w:gridCol w:w="12190"/>
        <w:gridCol w:w="1276"/>
      </w:tblGrid>
      <w:tr w:rsidR="00606E18" w:rsidRPr="002F52B2" w:rsidTr="00F57EC3">
        <w:tc>
          <w:tcPr>
            <w:tcW w:w="2235" w:type="dxa"/>
          </w:tcPr>
          <w:p w:rsidR="00606E18" w:rsidRPr="00606E18" w:rsidRDefault="00606E18" w:rsidP="00612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2190" w:type="dxa"/>
          </w:tcPr>
          <w:p w:rsidR="00606E18" w:rsidRPr="00606E18" w:rsidRDefault="00606E18" w:rsidP="00432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276" w:type="dxa"/>
          </w:tcPr>
          <w:p w:rsidR="00606E18" w:rsidRPr="00606E18" w:rsidRDefault="00606E18" w:rsidP="00C51B35">
            <w:pPr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 часов</w:t>
            </w:r>
          </w:p>
        </w:tc>
      </w:tr>
      <w:tr w:rsidR="00606E18" w:rsidRPr="002F52B2" w:rsidTr="00F57EC3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</w:pPr>
            <w:r w:rsidRPr="00606E18">
              <w:rPr>
                <w:bCs/>
                <w:iCs/>
              </w:rPr>
              <w:t>«Россия - Родина моя»</w:t>
            </w:r>
            <w:r w:rsidRPr="00606E18">
              <w:t xml:space="preserve">. </w:t>
            </w:r>
          </w:p>
        </w:tc>
        <w:tc>
          <w:tcPr>
            <w:tcW w:w="12190" w:type="dxa"/>
          </w:tcPr>
          <w:p w:rsidR="00606E18" w:rsidRPr="0043258F" w:rsidRDefault="00606E18" w:rsidP="00C51B35">
            <w:pPr>
              <w:pStyle w:val="a3"/>
              <w:suppressAutoHyphens/>
              <w:spacing w:before="0" w:after="0"/>
              <w:ind w:right="-11"/>
              <w:jc w:val="left"/>
              <w:rPr>
                <w:i/>
                <w:iCs/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 xml:space="preserve">Мелодия - душа музыки. </w:t>
            </w:r>
            <w:proofErr w:type="spellStart"/>
            <w:r w:rsidRPr="0043258F">
              <w:rPr>
                <w:sz w:val="22"/>
                <w:szCs w:val="22"/>
              </w:rPr>
              <w:t>Песенность</w:t>
            </w:r>
            <w:proofErr w:type="spellEnd"/>
            <w:r w:rsidRPr="0043258F">
              <w:rPr>
                <w:sz w:val="22"/>
                <w:szCs w:val="22"/>
              </w:rPr>
              <w:t xml:space="preserve"> музыки русских композиторов. Лирические образы в романсах и картинах русских композиторов и художников. Образы Родины, защитников Отечества в различных жанрах музыки.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lang w:val="tt-RU"/>
              </w:rPr>
              <w:t>5 часов</w:t>
            </w:r>
          </w:p>
        </w:tc>
      </w:tr>
      <w:tr w:rsidR="00606E18" w:rsidRPr="002F52B2" w:rsidTr="00F57EC3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  <w:lang w:val="tt-RU"/>
              </w:rPr>
            </w:pPr>
            <w:r w:rsidRPr="00606E18">
              <w:rPr>
                <w:bCs/>
                <w:iCs/>
              </w:rPr>
              <w:t>«День, полный событий».</w:t>
            </w:r>
          </w:p>
        </w:tc>
        <w:tc>
          <w:tcPr>
            <w:tcW w:w="12190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Выразительность и изобразительность в музыке разных жанров и стилей. Портрет в музыке.</w:t>
            </w:r>
          </w:p>
          <w:p w:rsidR="00606E18" w:rsidRPr="0043258F" w:rsidRDefault="00606E18" w:rsidP="00612D1F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bCs/>
                <w:iCs/>
                <w:lang w:val="tt-RU"/>
              </w:rPr>
              <w:t>4 часа</w:t>
            </w:r>
          </w:p>
        </w:tc>
      </w:tr>
      <w:tr w:rsidR="00606E18" w:rsidRPr="002F52B2" w:rsidTr="00F57EC3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 w:firstLine="360"/>
              <w:jc w:val="left"/>
            </w:pPr>
            <w:r w:rsidRPr="00606E18">
              <w:rPr>
                <w:bCs/>
                <w:iCs/>
              </w:rPr>
              <w:t>«О России петь - что стремиться в храм»</w:t>
            </w:r>
            <w:r w:rsidRPr="00606E18">
              <w:t xml:space="preserve">. </w:t>
            </w:r>
          </w:p>
        </w:tc>
        <w:tc>
          <w:tcPr>
            <w:tcW w:w="12190" w:type="dxa"/>
          </w:tcPr>
          <w:p w:rsidR="00606E18" w:rsidRPr="0043258F" w:rsidRDefault="00606E18" w:rsidP="00C51B35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Древнейшая песнь материнства. Образ матери в музыке, поэзии, изобразительном искусстве. Образ праздника в искусстве. Вербное воскресенье. Святые земли Русской.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lang w:val="tt-RU"/>
              </w:rPr>
              <w:t>4 часа.</w:t>
            </w:r>
          </w:p>
        </w:tc>
      </w:tr>
      <w:tr w:rsidR="00606E18" w:rsidRPr="002F52B2" w:rsidTr="00F57EC3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</w:rPr>
            </w:pPr>
            <w:r w:rsidRPr="00606E18">
              <w:rPr>
                <w:bCs/>
                <w:iCs/>
              </w:rPr>
              <w:t>«Гори, гори ясно, чтобы не погасло!»</w:t>
            </w:r>
          </w:p>
        </w:tc>
        <w:tc>
          <w:tcPr>
            <w:tcW w:w="12190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Жанр былины. Певцы - гусляры. Образы былинных сказителей, народные традиции и обряды в музыке русских композиторов.</w:t>
            </w:r>
          </w:p>
          <w:p w:rsidR="00606E18" w:rsidRPr="0043258F" w:rsidRDefault="00606E18" w:rsidP="00612D1F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bCs/>
                <w:iCs/>
                <w:lang w:val="tt-RU"/>
              </w:rPr>
              <w:t>4 часа</w:t>
            </w:r>
          </w:p>
        </w:tc>
      </w:tr>
      <w:tr w:rsidR="00606E18" w:rsidRPr="002F52B2" w:rsidTr="00F57EC3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lang w:val="tt-RU"/>
              </w:rPr>
            </w:pPr>
            <w:r w:rsidRPr="00606E18">
              <w:rPr>
                <w:bCs/>
              </w:rPr>
              <w:t>«В музыкальном театре».</w:t>
            </w:r>
          </w:p>
        </w:tc>
        <w:tc>
          <w:tcPr>
            <w:tcW w:w="12190" w:type="dxa"/>
          </w:tcPr>
          <w:p w:rsidR="00606E18" w:rsidRPr="0043258F" w:rsidRDefault="00606E18" w:rsidP="00C51B35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Музыкальные темы - характеристики главных героев. Интонационно - образное развитие в опере и балете. Контраст. Мюзикл как жанр легкой музыки. Особенности содержания музыкального языка, исполнения.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</w:rPr>
              <w:t> </w:t>
            </w:r>
            <w:r w:rsidRPr="00606E18">
              <w:rPr>
                <w:rFonts w:ascii="Times New Roman" w:hAnsi="Times New Roman"/>
                <w:lang w:val="tt-RU"/>
              </w:rPr>
              <w:t>7 часов</w:t>
            </w:r>
          </w:p>
        </w:tc>
      </w:tr>
      <w:tr w:rsidR="00606E18" w:rsidRPr="002F52B2" w:rsidTr="00F57EC3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lang w:val="tt-RU"/>
              </w:rPr>
            </w:pPr>
            <w:r w:rsidRPr="00606E18">
              <w:rPr>
                <w:bCs/>
              </w:rPr>
              <w:t>«В концертном зале»</w:t>
            </w:r>
          </w:p>
        </w:tc>
        <w:tc>
          <w:tcPr>
            <w:tcW w:w="12190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 xml:space="preserve">Жанр инструментального концерта. Мастерство композиторов и исполнителей. Выразительные возможности флейты, скрипки. Выдающиеся скрипичные мастера и исполнители. Контрастные образы сюиты, симфонии. Музыкальная форма (трехчастная, вариационная). Темы, сюжеты и образы музыки Бетховена. </w:t>
            </w:r>
          </w:p>
        </w:tc>
        <w:tc>
          <w:tcPr>
            <w:tcW w:w="1276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bCs/>
                <w:lang w:val="tt-RU"/>
              </w:rPr>
              <w:t>6 часов</w:t>
            </w:r>
          </w:p>
        </w:tc>
      </w:tr>
      <w:tr w:rsidR="00606E18" w:rsidRPr="002F52B2" w:rsidTr="00F57EC3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iCs/>
                <w:lang w:val="tt-RU"/>
              </w:rPr>
            </w:pPr>
            <w:r w:rsidRPr="00606E18">
              <w:rPr>
                <w:bCs/>
                <w:iCs/>
              </w:rPr>
              <w:t xml:space="preserve">«Чтоб музыкантом быть, </w:t>
            </w:r>
            <w:proofErr w:type="spellStart"/>
            <w:r w:rsidRPr="00606E18">
              <w:rPr>
                <w:bCs/>
                <w:iCs/>
              </w:rPr>
              <w:t>такнадобно</w:t>
            </w:r>
            <w:proofErr w:type="spellEnd"/>
            <w:r w:rsidRPr="00606E18">
              <w:rPr>
                <w:bCs/>
                <w:iCs/>
              </w:rPr>
              <w:t xml:space="preserve"> уменье»</w:t>
            </w:r>
            <w:r w:rsidRPr="00606E18">
              <w:rPr>
                <w:iCs/>
              </w:rPr>
              <w:t>.</w:t>
            </w:r>
          </w:p>
        </w:tc>
        <w:tc>
          <w:tcPr>
            <w:tcW w:w="12190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  <w:lang w:val="tt-RU"/>
              </w:rPr>
            </w:pPr>
            <w:r w:rsidRPr="0043258F">
              <w:rPr>
                <w:sz w:val="22"/>
                <w:szCs w:val="22"/>
              </w:rPr>
              <w:t>Роль композитора, исполнителя, слушателя в создании и бытовании музыкальных сочинений. Сходство и различие музыкальной речи разных композиторов.</w:t>
            </w:r>
            <w:r w:rsidR="00B15F0E">
              <w:rPr>
                <w:sz w:val="22"/>
                <w:szCs w:val="22"/>
                <w:lang w:val="tt-RU"/>
              </w:rPr>
              <w:t xml:space="preserve"> </w:t>
            </w:r>
            <w:r w:rsidRPr="0043258F">
              <w:rPr>
                <w:sz w:val="22"/>
                <w:szCs w:val="22"/>
              </w:rPr>
              <w:t>Джаз - музыка XX века. Особенности ритма и мелодики. Импровизация. Известные джазовые музыканты-исполнители. Музыка - источник вдохновения и радости.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iCs/>
                <w:lang w:val="tt-RU"/>
              </w:rPr>
              <w:t>4 часа</w:t>
            </w:r>
          </w:p>
        </w:tc>
      </w:tr>
    </w:tbl>
    <w:p w:rsidR="00B15F0E" w:rsidRDefault="00B15F0E" w:rsidP="001666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</w:p>
    <w:p w:rsidR="00B15F0E" w:rsidRDefault="00B15F0E" w:rsidP="001666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</w:p>
    <w:p w:rsidR="00B15F0E" w:rsidRDefault="00B15F0E" w:rsidP="001666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</w:p>
    <w:p w:rsidR="00B15F0E" w:rsidRDefault="00B15F0E" w:rsidP="001666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</w:p>
    <w:p w:rsidR="00B15F0E" w:rsidRDefault="00B15F0E" w:rsidP="001666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</w:p>
    <w:p w:rsidR="00B15F0E" w:rsidRDefault="00B15F0E" w:rsidP="001666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</w:p>
    <w:p w:rsidR="00B15F0E" w:rsidRDefault="00B15F0E" w:rsidP="001666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</w:p>
    <w:p w:rsidR="00B15F0E" w:rsidRDefault="00B15F0E" w:rsidP="001666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</w:p>
    <w:p w:rsidR="00B15F0E" w:rsidRDefault="00B15F0E" w:rsidP="001666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</w:p>
    <w:p w:rsidR="00B15F0E" w:rsidRDefault="00B15F0E" w:rsidP="001666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</w:p>
    <w:p w:rsidR="00B15F0E" w:rsidRDefault="00B15F0E" w:rsidP="001666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</w:p>
    <w:p w:rsidR="00B15F0E" w:rsidRDefault="00B15F0E" w:rsidP="001666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</w:p>
    <w:p w:rsidR="00B15F0E" w:rsidRDefault="00B15F0E" w:rsidP="001666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</w:p>
    <w:p w:rsidR="00B15F0E" w:rsidRDefault="00B15F0E" w:rsidP="001666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</w:p>
    <w:p w:rsidR="00B15F0E" w:rsidRDefault="00B15F0E" w:rsidP="001666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</w:p>
    <w:p w:rsidR="00B15F0E" w:rsidRDefault="00B15F0E" w:rsidP="001666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</w:p>
    <w:p w:rsidR="0043258F" w:rsidRPr="004F0060" w:rsidRDefault="009D779D" w:rsidP="001666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  <w:r w:rsidRPr="004F0060">
        <w:rPr>
          <w:rFonts w:ascii="Times New Roman" w:hAnsi="Times New Roman"/>
          <w:b/>
          <w:sz w:val="24"/>
          <w:szCs w:val="24"/>
          <w:u w:val="single"/>
          <w:lang w:eastAsia="ru-RU"/>
        </w:rPr>
        <w:lastRenderedPageBreak/>
        <w:t>Календарно – тематическое планирование</w:t>
      </w:r>
      <w:r w:rsidR="00B2099D" w:rsidRPr="004F0060">
        <w:rPr>
          <w:rFonts w:ascii="Times New Roman" w:hAnsi="Times New Roman"/>
          <w:b/>
          <w:sz w:val="24"/>
          <w:szCs w:val="24"/>
          <w:u w:val="single"/>
          <w:lang w:val="tt-RU" w:eastAsia="ru-RU"/>
        </w:rPr>
        <w:t>.</w:t>
      </w:r>
    </w:p>
    <w:tbl>
      <w:tblPr>
        <w:tblW w:w="15657" w:type="dxa"/>
        <w:jc w:val="center"/>
        <w:tblInd w:w="-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9"/>
        <w:gridCol w:w="3774"/>
        <w:gridCol w:w="9589"/>
        <w:gridCol w:w="992"/>
        <w:gridCol w:w="773"/>
      </w:tblGrid>
      <w:tr w:rsidR="00643E14" w:rsidRPr="00234EA3" w:rsidTr="00F57EC3">
        <w:trPr>
          <w:trHeight w:val="285"/>
          <w:jc w:val="center"/>
        </w:trPr>
        <w:tc>
          <w:tcPr>
            <w:tcW w:w="529" w:type="dxa"/>
            <w:vMerge w:val="restart"/>
            <w:tcBorders>
              <w:right w:val="single" w:sz="4" w:space="0" w:color="auto"/>
            </w:tcBorders>
          </w:tcPr>
          <w:p w:rsidR="00643E14" w:rsidRPr="00234EA3" w:rsidRDefault="00643E14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3774" w:type="dxa"/>
            <w:vMerge w:val="restart"/>
            <w:tcBorders>
              <w:right w:val="single" w:sz="4" w:space="0" w:color="auto"/>
            </w:tcBorders>
          </w:tcPr>
          <w:p w:rsidR="00643E14" w:rsidRPr="00643E14" w:rsidRDefault="00643E14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14">
              <w:rPr>
                <w:rFonts w:ascii="Times New Roman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589" w:type="dxa"/>
            <w:vMerge w:val="restart"/>
          </w:tcPr>
          <w:p w:rsidR="00643E14" w:rsidRPr="00234EA3" w:rsidRDefault="00643E14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14" w:rsidRPr="00F57EC3" w:rsidRDefault="0043258F" w:rsidP="00643E14">
            <w:pPr>
              <w:spacing w:after="0" w:line="240" w:lineRule="auto"/>
              <w:rPr>
                <w:sz w:val="20"/>
                <w:szCs w:val="20"/>
                <w:lang w:val="tt-RU"/>
              </w:rPr>
            </w:pPr>
            <w:r w:rsidRPr="00F57EC3">
              <w:rPr>
                <w:rFonts w:ascii="Times New Roman" w:hAnsi="Times New Roman"/>
                <w:sz w:val="20"/>
                <w:szCs w:val="20"/>
                <w:lang w:val="tt-RU"/>
              </w:rPr>
              <w:t>Дата проведения</w:t>
            </w:r>
          </w:p>
        </w:tc>
      </w:tr>
      <w:tr w:rsidR="00643E14" w:rsidRPr="00234EA3" w:rsidTr="00F57EC3">
        <w:trPr>
          <w:trHeight w:val="319"/>
          <w:jc w:val="center"/>
        </w:trPr>
        <w:tc>
          <w:tcPr>
            <w:tcW w:w="529" w:type="dxa"/>
            <w:vMerge/>
            <w:tcBorders>
              <w:bottom w:val="nil"/>
              <w:right w:val="single" w:sz="4" w:space="0" w:color="auto"/>
            </w:tcBorders>
          </w:tcPr>
          <w:p w:rsidR="00643E14" w:rsidRPr="00234EA3" w:rsidRDefault="00643E14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  <w:tcBorders>
              <w:bottom w:val="nil"/>
              <w:right w:val="single" w:sz="4" w:space="0" w:color="auto"/>
            </w:tcBorders>
          </w:tcPr>
          <w:p w:rsidR="00643E14" w:rsidRPr="00234EA3" w:rsidRDefault="00643E14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9" w:type="dxa"/>
            <w:vMerge/>
          </w:tcPr>
          <w:p w:rsidR="00643E14" w:rsidRPr="00234EA3" w:rsidRDefault="00643E14" w:rsidP="00404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E14" w:rsidRPr="00234EA3" w:rsidRDefault="00643E14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77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14" w:rsidRPr="00234EA3" w:rsidRDefault="00643E14" w:rsidP="00643E14">
            <w:pPr>
              <w:spacing w:after="0"/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факт</w:t>
            </w: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74" w:type="dxa"/>
            <w:tcBorders>
              <w:right w:val="single" w:sz="4" w:space="0" w:color="auto"/>
            </w:tcBorders>
          </w:tcPr>
          <w:p w:rsidR="00612DB5" w:rsidRPr="00B21F83" w:rsidRDefault="00612DB5" w:rsidP="00404C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Россия –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Ватаным минем.</w:t>
            </w:r>
          </w:p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Мелодия – душа музыки. </w:t>
            </w:r>
          </w:p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К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өй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–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музыка җаны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89" w:type="dxa"/>
            <w:vMerge w:val="restart"/>
            <w:shd w:val="clear" w:color="auto" w:fill="auto"/>
          </w:tcPr>
          <w:p w:rsidR="00612DB5" w:rsidRPr="00234EA3" w:rsidRDefault="00612DB5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Выявление настроения и чувства, выраженные в музыке.</w:t>
            </w:r>
          </w:p>
          <w:p w:rsidR="00612DB5" w:rsidRPr="00F57EC3" w:rsidRDefault="00612DB5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Выражение свое эмоциональное отношение к искусству в процессе исполн</w:t>
            </w:r>
            <w:r>
              <w:rPr>
                <w:rFonts w:ascii="Times New Roman" w:hAnsi="Times New Roman"/>
                <w:sz w:val="24"/>
                <w:szCs w:val="24"/>
              </w:rPr>
              <w:t>ения музыкальных произведений (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пение, художественное движение, пл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астическое интонирование и др.) 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Передавание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импровизации интонационную выразительность музыкальной и поэтической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Знание песни о героических событиях истории Отечества и исполнение их на уроках и школьных праздниках.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Интонационно осмысленно исполнение сочинения разных жанров.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Выполнение творческие задания . 6-7 бит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8-11 бит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8A3E8A" w:rsidP="00844C99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612DB5" w:rsidRPr="000347C3">
              <w:rPr>
                <w:lang w:val="tt-RU"/>
              </w:rPr>
              <w:t>.09</w:t>
            </w: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B15F0E">
        <w:trPr>
          <w:trHeight w:val="1045"/>
          <w:jc w:val="center"/>
        </w:trPr>
        <w:tc>
          <w:tcPr>
            <w:tcW w:w="529" w:type="dxa"/>
            <w:tcBorders>
              <w:bottom w:val="single" w:sz="4" w:space="0" w:color="000000"/>
            </w:tcBorders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74" w:type="dxa"/>
            <w:tcBorders>
              <w:bottom w:val="single" w:sz="4" w:space="0" w:color="000000"/>
            </w:tcBorders>
          </w:tcPr>
          <w:p w:rsidR="00612DB5" w:rsidRPr="00234EA3" w:rsidRDefault="00612DB5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Природа и музыка.</w:t>
            </w:r>
          </w:p>
          <w:p w:rsidR="00612DB5" w:rsidRPr="00234EA3" w:rsidRDefault="00612DB5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Музыка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табигат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ь.  Звучащие картины.   </w:t>
            </w:r>
          </w:p>
          <w:p w:rsidR="00612DB5" w:rsidRPr="00234EA3" w:rsidRDefault="00612DB5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Җырлаучы картиналар.</w:t>
            </w:r>
          </w:p>
        </w:tc>
        <w:tc>
          <w:tcPr>
            <w:tcW w:w="95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2DB5" w:rsidRPr="00234EA3" w:rsidRDefault="00612DB5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8A3E8A">
              <w:rPr>
                <w:lang w:val="tt-RU"/>
              </w:rPr>
              <w:t>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74" w:type="dxa"/>
          </w:tcPr>
          <w:p w:rsidR="00612DB5" w:rsidRPr="00234EA3" w:rsidRDefault="00612DB5" w:rsidP="00234EA3">
            <w:pPr>
              <w:pStyle w:val="Default"/>
              <w:rPr>
                <w:rFonts w:ascii="Times New Roman" w:hAnsi="Times New Roman" w:cs="Times New Roman"/>
                <w:bCs/>
                <w:lang w:val="tt-RU"/>
              </w:rPr>
            </w:pPr>
            <w:r w:rsidRPr="00234EA3">
              <w:rPr>
                <w:rFonts w:ascii="Times New Roman" w:hAnsi="Times New Roman" w:cs="Times New Roman"/>
                <w:bCs/>
                <w:lang w:val="tt-RU"/>
              </w:rPr>
              <w:t>Виват,  Россия!</w:t>
            </w:r>
          </w:p>
          <w:p w:rsidR="00612DB5" w:rsidRPr="0040556E" w:rsidRDefault="00612DB5" w:rsidP="004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bCs/>
                <w:sz w:val="24"/>
                <w:szCs w:val="24"/>
              </w:rPr>
              <w:t xml:space="preserve">Россия – </w:t>
            </w:r>
            <w:r w:rsidRPr="00234EA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Ватаным минем.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Наша  слава – русская держава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езнең бөеклек – Рус дер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жавасы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89" w:type="dxa"/>
            <w:tcBorders>
              <w:top w:val="single" w:sz="4" w:space="0" w:color="auto"/>
            </w:tcBorders>
            <w:shd w:val="clear" w:color="auto" w:fill="auto"/>
          </w:tcPr>
          <w:p w:rsidR="00612DB5" w:rsidRPr="00234EA3" w:rsidRDefault="00612DB5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Выявлять жанровое начало  музыки;</w:t>
            </w:r>
          </w:p>
          <w:p w:rsidR="00612DB5" w:rsidRPr="00234EA3" w:rsidRDefault="00612DB5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Оценивать эмоциональный характер музыки и определять ее образное содержание.</w:t>
            </w:r>
            <w:r w:rsidRPr="00234EA3">
              <w:rPr>
                <w:rFonts w:ascii="Times New Roman" w:hAnsi="Times New Roman"/>
              </w:rPr>
              <w:t xml:space="preserve"> 1</w:t>
            </w:r>
            <w:r w:rsidRPr="00234EA3">
              <w:rPr>
                <w:rFonts w:ascii="Times New Roman" w:hAnsi="Times New Roman"/>
                <w:lang w:val="tt-RU"/>
              </w:rPr>
              <w:t>2-15 бит</w:t>
            </w:r>
          </w:p>
          <w:p w:rsidR="00612DB5" w:rsidRPr="00234EA3" w:rsidRDefault="00612DB5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8A3E8A">
              <w:rPr>
                <w:lang w:val="tt-RU"/>
              </w:rPr>
              <w:t>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74" w:type="dxa"/>
          </w:tcPr>
          <w:p w:rsidR="00612DB5" w:rsidRPr="00234EA3" w:rsidRDefault="00612DB5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Кантата «Александр Невский»</w:t>
            </w:r>
          </w:p>
          <w:p w:rsidR="00612DB5" w:rsidRPr="00234EA3" w:rsidRDefault="00612DB5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«Александр Невский»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кантатасы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89" w:type="dxa"/>
            <w:vMerge w:val="restart"/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Выявление жанровых признаков, зерна-интонации, лада, состава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исполнителей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пределять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особенности звучания знакомых музыкальных инструментов  и вокальных голосов.</w:t>
            </w:r>
          </w:p>
          <w:p w:rsidR="00612DB5" w:rsidRPr="00234EA3" w:rsidRDefault="00612DB5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Знать характерные особенности музыкального языка великих композиторов.</w:t>
            </w:r>
          </w:p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Характерные особенности колокольных звонов – благовест. Отличительные черты русской музыки. Жанры музыки (песня, танец, марш);</w:t>
            </w:r>
          </w:p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Особенности звучания знакомых музыкальных инструментов  и вокальных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голосов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;У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меть:Выявлять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жанровое начало  музыки.</w:t>
            </w:r>
            <w:r w:rsidRPr="00643E14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6-17 бит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34EA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8-21 бит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rPr>
                <w:lang w:val="tt-RU"/>
              </w:rPr>
            </w:pPr>
            <w:r w:rsidRPr="000347C3">
              <w:rPr>
                <w:lang w:val="tt-RU"/>
              </w:rPr>
              <w:t>2</w:t>
            </w:r>
            <w:r w:rsidR="008A3E8A">
              <w:rPr>
                <w:lang w:val="tt-RU"/>
              </w:rPr>
              <w:t>5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74" w:type="dxa"/>
          </w:tcPr>
          <w:p w:rsidR="00612DB5" w:rsidRPr="00234EA3" w:rsidRDefault="00612DB5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Опера «Иван Сусанин».</w:t>
            </w:r>
          </w:p>
          <w:p w:rsidR="00612DB5" w:rsidRPr="00234EA3" w:rsidRDefault="00612DB5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«Иван Сусанин»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операсы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89" w:type="dxa"/>
            <w:vMerge/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8A3E8A" w:rsidP="00844C99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612DB5" w:rsidRPr="000347C3">
              <w:rPr>
                <w:lang w:val="tt-RU"/>
              </w:rPr>
              <w:t>.10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74" w:type="dxa"/>
          </w:tcPr>
          <w:p w:rsidR="00612DB5" w:rsidRPr="00B21F83" w:rsidRDefault="00612DB5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День, полный событий.</w:t>
            </w:r>
          </w:p>
          <w:p w:rsidR="00612DB5" w:rsidRPr="00234EA3" w:rsidRDefault="00612DB5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Могҗизаларга бай көн.</w:t>
            </w:r>
          </w:p>
          <w:p w:rsidR="00612DB5" w:rsidRPr="00234EA3" w:rsidRDefault="00612DB5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Утро.</w:t>
            </w:r>
          </w:p>
          <w:p w:rsidR="00612DB5" w:rsidRPr="00234EA3" w:rsidRDefault="00612DB5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Иртә.</w:t>
            </w:r>
          </w:p>
        </w:tc>
        <w:tc>
          <w:tcPr>
            <w:tcW w:w="9589" w:type="dxa"/>
            <w:shd w:val="clear" w:color="auto" w:fill="auto"/>
          </w:tcPr>
          <w:p w:rsidR="00612DB5" w:rsidRPr="00234EA3" w:rsidRDefault="00612DB5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Распознавание и оценивание выразительные и изобразительные особенности музыки в их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взаимодействии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онимание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художественно – образное содержание музыкального произведения и раскрывание средства его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воплощения.Передавание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интонационно – мелодические особенности музыкального образа в слове, рисунке,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движении.Находение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( обнаруживать ) общность интонаций в музыке, живописи,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поэзии.Разрабатывание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сценарии отдельных сочинений программного характера, разыгрывание  их и исполнение во время досуга.</w:t>
            </w:r>
          </w:p>
          <w:p w:rsidR="00612DB5" w:rsidRPr="0043258F" w:rsidRDefault="00612DB5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Выразительно ,интонационно осмысленно исполнение сочинения разных жанров и стилей соло, в ансамбле,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хоре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ыявление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ассоциативно – образные связи музыкальных и живописных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произведений.Участвование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сценическом воплощении отдельных сочинений программного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характера.Выполнение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творческие задания.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24-25 бит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8A3E8A" w:rsidP="00844C99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74" w:type="dxa"/>
          </w:tcPr>
          <w:p w:rsidR="00612DB5" w:rsidRPr="00234EA3" w:rsidRDefault="00612DB5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Портрет в музыке.</w:t>
            </w:r>
          </w:p>
          <w:p w:rsidR="00612DB5" w:rsidRPr="00234EA3" w:rsidRDefault="00612DB5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Музыкада – портрет.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каждой интонации спрятан человек.</w:t>
            </w:r>
          </w:p>
          <w:p w:rsidR="00612DB5" w:rsidRPr="00234EA3" w:rsidRDefault="00612DB5" w:rsidP="00751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Һәр интонациядә кеше хисләре яшеренгән.</w:t>
            </w:r>
          </w:p>
        </w:tc>
        <w:tc>
          <w:tcPr>
            <w:tcW w:w="9589" w:type="dxa"/>
            <w:shd w:val="clear" w:color="auto" w:fill="auto"/>
          </w:tcPr>
          <w:p w:rsidR="00612DB5" w:rsidRPr="00234EA3" w:rsidRDefault="00612DB5" w:rsidP="004B6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Оценивать эмоциональный характер музыки и определять ее образное содержание.</w:t>
            </w:r>
          </w:p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Понимать основные дирижерские жесты: внимание, дыхание, начало, окончание, плавное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звуковедение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Участвовать в коллективной исполнительской деятельности (пении, пластическом интонировании, импровизации.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26-29 бит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8A3E8A">
              <w:rPr>
                <w:lang w:val="tt-RU"/>
              </w:rPr>
              <w:t>6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774" w:type="dxa"/>
          </w:tcPr>
          <w:p w:rsidR="00612DB5" w:rsidRDefault="00612DB5" w:rsidP="00030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 детской.</w:t>
            </w:r>
          </w:p>
          <w:p w:rsidR="00612DB5" w:rsidRPr="00234EA3" w:rsidRDefault="00612DB5" w:rsidP="00030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Балалар бүлмәсендә.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Игры и игрушки.</w:t>
            </w:r>
          </w:p>
          <w:p w:rsidR="00612DB5" w:rsidRPr="00234EA3" w:rsidRDefault="00612DB5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Уеннар һәм уенчыклар.</w:t>
            </w:r>
          </w:p>
        </w:tc>
        <w:tc>
          <w:tcPr>
            <w:tcW w:w="9589" w:type="dxa"/>
            <w:shd w:val="clear" w:color="auto" w:fill="auto"/>
          </w:tcPr>
          <w:p w:rsidR="00612DB5" w:rsidRPr="00234EA3" w:rsidRDefault="00612DB5" w:rsidP="00404CA5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Участвовать в коллективной исполнительской деятельности (пении, пластическом интонировании, импровизации.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30-33 бит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rPr>
                <w:lang w:val="tt-RU"/>
              </w:rPr>
            </w:pPr>
            <w:r w:rsidRPr="000347C3">
              <w:rPr>
                <w:lang w:val="tt-RU"/>
              </w:rPr>
              <w:t>2</w:t>
            </w:r>
            <w:r w:rsidR="008A3E8A">
              <w:rPr>
                <w:lang w:val="tt-RU"/>
              </w:rPr>
              <w:t>3</w:t>
            </w:r>
            <w:r>
              <w:rPr>
                <w:lang w:val="tt-RU"/>
              </w:rPr>
              <w:t>.10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trHeight w:val="463"/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74" w:type="dxa"/>
          </w:tcPr>
          <w:p w:rsidR="00612DB5" w:rsidRPr="00234EA3" w:rsidRDefault="00612DB5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На прогулке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аф һавада. Вечер.Кич.</w:t>
            </w:r>
          </w:p>
        </w:tc>
        <w:tc>
          <w:tcPr>
            <w:tcW w:w="9589" w:type="dxa"/>
            <w:shd w:val="clear" w:color="auto" w:fill="auto"/>
          </w:tcPr>
          <w:p w:rsidR="00612DB5" w:rsidRPr="00234EA3" w:rsidRDefault="00612DB5" w:rsidP="00404CA5">
            <w:pPr>
              <w:pStyle w:val="Magistornew"/>
              <w:suppressAutoHyphens/>
              <w:spacing w:line="240" w:lineRule="auto"/>
              <w:ind w:left="-11" w:right="11" w:firstLine="11"/>
              <w:jc w:val="left"/>
              <w:rPr>
                <w:sz w:val="24"/>
                <w:szCs w:val="24"/>
              </w:rPr>
            </w:pPr>
            <w:r w:rsidRPr="00234EA3">
              <w:rPr>
                <w:sz w:val="24"/>
                <w:szCs w:val="24"/>
              </w:rPr>
              <w:t>Уметь  видеть многообразие  музыкальных  сочинений.  Исполнять  песни  о  вечере  мягко,  распределяя  дыхание  на всю  фразу.</w:t>
            </w:r>
            <w:r w:rsidRPr="00234EA3">
              <w:rPr>
                <w:sz w:val="24"/>
                <w:szCs w:val="24"/>
                <w:lang w:val="tt-RU"/>
              </w:rPr>
              <w:t xml:space="preserve"> 34-37 бит</w:t>
            </w:r>
          </w:p>
          <w:p w:rsidR="00612DB5" w:rsidRPr="00234EA3" w:rsidRDefault="00612DB5" w:rsidP="000305DB">
            <w:pPr>
              <w:pStyle w:val="Magistornew"/>
              <w:suppressAutoHyphens/>
              <w:spacing w:line="240" w:lineRule="auto"/>
              <w:ind w:left="0" w:right="11" w:firstLine="283"/>
              <w:jc w:val="left"/>
              <w:rPr>
                <w:color w:val="auto"/>
                <w:spacing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8A3E8A" w:rsidP="00844C99">
            <w:pPr>
              <w:rPr>
                <w:lang w:val="tt-RU"/>
              </w:rPr>
            </w:pPr>
            <w:r>
              <w:rPr>
                <w:lang w:val="tt-RU"/>
              </w:rPr>
              <w:t>30</w:t>
            </w:r>
            <w:r w:rsidR="00612DB5" w:rsidRPr="000347C3">
              <w:rPr>
                <w:lang w:val="tt-RU"/>
              </w:rPr>
              <w:t>.1</w:t>
            </w:r>
            <w:r>
              <w:rPr>
                <w:lang w:val="tt-RU"/>
              </w:rPr>
              <w:t>0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pStyle w:val="Magistornew"/>
              <w:suppressAutoHyphens/>
              <w:spacing w:line="240" w:lineRule="auto"/>
              <w:ind w:left="-11" w:right="11" w:firstLine="11"/>
              <w:jc w:val="left"/>
              <w:rPr>
                <w:color w:val="auto"/>
                <w:spacing w:val="0"/>
                <w:sz w:val="24"/>
                <w:szCs w:val="24"/>
                <w:lang w:eastAsia="ar-SA"/>
              </w:rPr>
            </w:pPr>
          </w:p>
        </w:tc>
      </w:tr>
      <w:tr w:rsidR="00612DB5" w:rsidRPr="00234EA3" w:rsidTr="00F57EC3">
        <w:trPr>
          <w:trHeight w:val="1608"/>
          <w:jc w:val="center"/>
        </w:trPr>
        <w:tc>
          <w:tcPr>
            <w:tcW w:w="529" w:type="dxa"/>
            <w:vMerge w:val="restart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74" w:type="dxa"/>
            <w:vMerge w:val="restart"/>
          </w:tcPr>
          <w:p w:rsidR="00612DB5" w:rsidRPr="00B21F83" w:rsidRDefault="00612DB5" w:rsidP="000305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О России петь – что стремиться в храм</w:t>
            </w:r>
            <w:r w:rsidRPr="00B21F8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  <w:p w:rsidR="00612DB5" w:rsidRPr="00234EA3" w:rsidRDefault="00612DB5" w:rsidP="00030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Россия турында җырлыйбыз.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Радуйся, Мария! Богородице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Дево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, радуйся.</w:t>
            </w:r>
          </w:p>
          <w:p w:rsidR="00612DB5" w:rsidRPr="00234EA3" w:rsidRDefault="00612DB5" w:rsidP="00F57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Мария, шатлан!</w:t>
            </w:r>
          </w:p>
        </w:tc>
        <w:tc>
          <w:tcPr>
            <w:tcW w:w="9589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612DB5" w:rsidRPr="00234EA3" w:rsidRDefault="00612DB5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Обнаруживание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сходство и различия русских и западноевропейских произведений религиозного искусства 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музыка, архитектура, живопись).</w:t>
            </w:r>
          </w:p>
          <w:p w:rsidR="00612DB5" w:rsidRPr="00234EA3" w:rsidRDefault="00612DB5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Определение образный строй музыки с помощью « словаря эмоций».</w:t>
            </w:r>
          </w:p>
          <w:p w:rsidR="00612DB5" w:rsidRDefault="00612DB5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Ознакомление с жанрами церковной музыки (тропарь, молитва, величание), песнями, балладами на религиозные сюжеты.</w:t>
            </w:r>
          </w:p>
          <w:p w:rsidR="00612DB5" w:rsidRPr="0043258F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Имеют представление о религиозных праздниках народов России и традициях их воплощения.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Интонационно осмысленно исполнение  сочинения разных жанров и стилей.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Выполнение  творческие задания 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Определять  характер  музыки, выражающий  чувства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художника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равнивать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 музыку  Шуберта  и  Рахманинова. Уметь  характеризовать  духовную  музыку.  </w:t>
            </w:r>
            <w:r w:rsidRPr="00234EA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44-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Сравнивать содержание  художественных  картин,    музыкальные  и  художественные  образы.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40-43 бит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234EA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47 бит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,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48-51 бит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rPr>
                <w:lang w:val="tt-RU"/>
              </w:rPr>
            </w:pPr>
            <w:r w:rsidRPr="000347C3">
              <w:rPr>
                <w:lang w:val="tt-RU"/>
              </w:rPr>
              <w:t>1</w:t>
            </w:r>
            <w:r w:rsidR="008A3E8A">
              <w:rPr>
                <w:lang w:val="tt-RU"/>
              </w:rPr>
              <w:t>3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trHeight w:val="276"/>
          <w:jc w:val="center"/>
        </w:trPr>
        <w:tc>
          <w:tcPr>
            <w:tcW w:w="529" w:type="dxa"/>
            <w:vMerge/>
            <w:tcBorders>
              <w:bottom w:val="single" w:sz="4" w:space="0" w:color="000000"/>
            </w:tcBorders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  <w:tcBorders>
              <w:bottom w:val="single" w:sz="4" w:space="0" w:color="000000"/>
            </w:tcBorders>
          </w:tcPr>
          <w:p w:rsidR="00612DB5" w:rsidRPr="00234EA3" w:rsidRDefault="00612DB5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612DB5" w:rsidRPr="00234EA3" w:rsidRDefault="00612DB5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rPr>
                <w:lang w:val="tt-RU"/>
              </w:rPr>
            </w:pPr>
            <w:r w:rsidRPr="000347C3">
              <w:rPr>
                <w:lang w:val="tt-RU"/>
              </w:rPr>
              <w:t>2</w:t>
            </w:r>
            <w:r w:rsidR="008A3E8A">
              <w:rPr>
                <w:lang w:val="tt-RU"/>
              </w:rPr>
              <w:t>0</w:t>
            </w:r>
          </w:p>
          <w:p w:rsidR="00612DB5" w:rsidRPr="000347C3" w:rsidRDefault="00612DB5" w:rsidP="00844C99">
            <w:pPr>
              <w:rPr>
                <w:lang w:val="tt-RU"/>
              </w:rPr>
            </w:pP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74" w:type="dxa"/>
          </w:tcPr>
          <w:p w:rsidR="00612DB5" w:rsidRPr="003E0910" w:rsidRDefault="00612DB5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Древнейшая песнь материнства. Тихая моя, добрая моя, мама!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Әнием минем.</w:t>
            </w:r>
          </w:p>
        </w:tc>
        <w:tc>
          <w:tcPr>
            <w:tcW w:w="9589" w:type="dxa"/>
            <w:vMerge/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ind w:left="3" w:hanging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trHeight w:val="285"/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74" w:type="dxa"/>
          </w:tcPr>
          <w:p w:rsidR="00612DB5" w:rsidRPr="000305DB" w:rsidRDefault="00612DB5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Вербное воскресенье.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Вербочки</w:t>
            </w:r>
            <w:proofErr w:type="spellEnd"/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өреләр.</w:t>
            </w:r>
          </w:p>
        </w:tc>
        <w:tc>
          <w:tcPr>
            <w:tcW w:w="9589" w:type="dxa"/>
            <w:vMerge/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ind w:left="3" w:hanging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A647A5" w:rsidRDefault="00612DB5" w:rsidP="00844C99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8A3E8A">
              <w:rPr>
                <w:lang w:val="tt-RU"/>
              </w:rPr>
              <w:t>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trHeight w:val="656"/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74" w:type="dxa"/>
          </w:tcPr>
          <w:p w:rsidR="00612DB5" w:rsidRPr="00234EA3" w:rsidRDefault="00612DB5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Святые земли Русской.</w:t>
            </w:r>
          </w:p>
          <w:p w:rsidR="00612DB5" w:rsidRPr="00234EA3" w:rsidRDefault="00612DB5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Рус җиренең изге урыннары.</w:t>
            </w:r>
            <w:r w:rsidRPr="00013E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589" w:type="dxa"/>
            <w:shd w:val="clear" w:color="auto" w:fill="auto"/>
          </w:tcPr>
          <w:p w:rsidR="00612DB5" w:rsidRPr="00ED0831" w:rsidRDefault="00612DB5" w:rsidP="00404CA5">
            <w:pPr>
              <w:pStyle w:val="9"/>
              <w:spacing w:before="0" w:line="240" w:lineRule="auto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ED0831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Знакомство  с  праздниками  Православной  церкви. Знать  историю  праздника  «Вербное  воскресение».</w:t>
            </w:r>
            <w:r w:rsidRPr="00ED0831">
              <w:rPr>
                <w:rFonts w:ascii="Times New Roman" w:hAnsi="Times New Roman"/>
                <w:i w:val="0"/>
                <w:color w:val="auto"/>
                <w:sz w:val="24"/>
                <w:szCs w:val="24"/>
                <w:lang w:val="tt-RU"/>
              </w:rPr>
              <w:t>52-53 бит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8A3E8A" w:rsidP="00844C99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612DB5" w:rsidRPr="000347C3">
              <w:rPr>
                <w:lang w:val="tt-RU"/>
              </w:rPr>
              <w:t>.12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trHeight w:val="1707"/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74" w:type="dxa"/>
          </w:tcPr>
          <w:p w:rsidR="00612DB5" w:rsidRPr="00B21F83" w:rsidRDefault="00612DB5" w:rsidP="00700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Гори, гори ясно, чтобы не погасло!</w:t>
            </w:r>
          </w:p>
          <w:p w:rsidR="00612DB5" w:rsidRPr="00234EA3" w:rsidRDefault="00612DB5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Без кабызган утлар сүнмәс алар...</w:t>
            </w:r>
          </w:p>
          <w:p w:rsidR="00612DB5" w:rsidRPr="00234EA3" w:rsidRDefault="00612DB5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Настрою гусли на старинный лад. </w:t>
            </w:r>
          </w:p>
        </w:tc>
        <w:tc>
          <w:tcPr>
            <w:tcW w:w="9589" w:type="dxa"/>
            <w:vMerge w:val="restart"/>
            <w:shd w:val="clear" w:color="auto" w:fill="auto"/>
          </w:tcPr>
          <w:p w:rsidR="00612DB5" w:rsidRPr="00234EA3" w:rsidRDefault="00612DB5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Выявление общность жизненных истоков и особенности народного и профессионального музыкального творчества.</w:t>
            </w:r>
          </w:p>
          <w:p w:rsidR="00612DB5" w:rsidRPr="00234EA3" w:rsidRDefault="00612DB5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Рассуждение о значении повтора, контраста, сопоставления как способов развития музыки.</w:t>
            </w:r>
          </w:p>
          <w:p w:rsidR="00612DB5" w:rsidRPr="00234EA3" w:rsidRDefault="00612DB5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Разыгрывание  народные песни по ролям, участвовать в коллективных играх – </w:t>
            </w:r>
          </w:p>
          <w:p w:rsidR="00612DB5" w:rsidRPr="00234EA3" w:rsidRDefault="00612DB5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раматизациях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56-57 бит</w:t>
            </w:r>
          </w:p>
          <w:p w:rsidR="00612DB5" w:rsidRDefault="00612DB5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Принятие участие в традиционных праздниках народов России.</w:t>
            </w:r>
          </w:p>
          <w:p w:rsidR="00612DB5" w:rsidRPr="00234EA3" w:rsidRDefault="00612DB5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Участвование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сценическом воплощении отдельных фрагментов оперных спектаклей.</w:t>
            </w:r>
          </w:p>
          <w:p w:rsidR="00612DB5" w:rsidRDefault="00612DB5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Выразительно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интонационно осмысленно исполнять сочинения разных</w:t>
            </w:r>
          </w:p>
          <w:p w:rsidR="00612DB5" w:rsidRDefault="00612DB5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жанров и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стилей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ыполнение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творческие задания.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58-61 бит</w:t>
            </w:r>
          </w:p>
          <w:p w:rsidR="00612DB5" w:rsidRPr="00700E4D" w:rsidRDefault="00612DB5" w:rsidP="00B4223A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Определение музыкальных особенностей духовной музыки: строгий и торжественный характер, напевность, неторопливость движения. Сравнение баллады, величания, молитвы и выявление их интонационно-образного родства.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62-63 бит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rPr>
                <w:lang w:val="tt-RU"/>
              </w:rPr>
            </w:pPr>
            <w:r w:rsidRPr="000347C3">
              <w:rPr>
                <w:lang w:val="tt-RU"/>
              </w:rPr>
              <w:t>1</w:t>
            </w:r>
            <w:r w:rsidR="008A3E8A">
              <w:rPr>
                <w:lang w:val="tt-RU"/>
              </w:rPr>
              <w:t>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74" w:type="dxa"/>
          </w:tcPr>
          <w:p w:rsidR="00612DB5" w:rsidRPr="00234EA3" w:rsidRDefault="00612DB5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Певцы русской старины. Былина о Садко и Морском царе.</w:t>
            </w:r>
          </w:p>
          <w:p w:rsidR="00612DB5" w:rsidRPr="00B4223A" w:rsidRDefault="00612DB5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Садко һәм диңгез патшасы турында бәет.</w:t>
            </w:r>
          </w:p>
        </w:tc>
        <w:tc>
          <w:tcPr>
            <w:tcW w:w="9589" w:type="dxa"/>
            <w:vMerge/>
            <w:shd w:val="clear" w:color="auto" w:fill="auto"/>
          </w:tcPr>
          <w:p w:rsidR="00612DB5" w:rsidRPr="00234EA3" w:rsidRDefault="00612DB5" w:rsidP="00404C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8A3E8A">
              <w:rPr>
                <w:lang w:val="tt-RU"/>
              </w:rPr>
              <w:t>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774" w:type="dxa"/>
          </w:tcPr>
          <w:p w:rsidR="00612DB5" w:rsidRPr="00234EA3" w:rsidRDefault="00612DB5" w:rsidP="00304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Лель, </w:t>
            </w:r>
            <w:r w:rsidR="0030443E">
              <w:rPr>
                <w:rFonts w:ascii="Times New Roman" w:hAnsi="Times New Roman"/>
                <w:sz w:val="24"/>
                <w:szCs w:val="24"/>
              </w:rPr>
              <w:t>минем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Лель.</w:t>
            </w:r>
          </w:p>
        </w:tc>
        <w:tc>
          <w:tcPr>
            <w:tcW w:w="9589" w:type="dxa"/>
            <w:vMerge/>
            <w:shd w:val="clear" w:color="auto" w:fill="auto"/>
          </w:tcPr>
          <w:p w:rsidR="00612DB5" w:rsidRPr="00234EA3" w:rsidRDefault="00612DB5" w:rsidP="00404C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8A3E8A">
              <w:rPr>
                <w:lang w:val="tt-RU"/>
              </w:rPr>
              <w:t>5.12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trHeight w:val="1001"/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774" w:type="dxa"/>
          </w:tcPr>
          <w:p w:rsidR="00612DB5" w:rsidRPr="00B4223A" w:rsidRDefault="00612DB5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Звучащие картины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Җ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рлаучы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картиналар.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Прощание с Масленицей.</w:t>
            </w:r>
          </w:p>
        </w:tc>
        <w:tc>
          <w:tcPr>
            <w:tcW w:w="9589" w:type="dxa"/>
            <w:tcBorders>
              <w:bottom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Определить  характер  былин,  знать  содержание,  особенности  исполнения  народных  певцов  русской  старины - гусляров,  особенности  жанра  «былина»/ старина/.</w:t>
            </w:r>
          </w:p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Импровизация на заданную мелодию и текст, ритмическое сопровождение, «разыгрывание» песни по ролям.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64-67 бит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rPr>
                <w:lang w:val="tt-RU"/>
              </w:rPr>
            </w:pPr>
            <w:r w:rsidRPr="000347C3">
              <w:rPr>
                <w:lang w:val="tt-RU"/>
              </w:rPr>
              <w:t>1</w:t>
            </w:r>
            <w:r w:rsidR="008A3E8A">
              <w:rPr>
                <w:lang w:val="tt-RU"/>
              </w:rPr>
              <w:t>5</w:t>
            </w:r>
            <w:r>
              <w:rPr>
                <w:lang w:val="tt-RU"/>
              </w:rPr>
              <w:t>.</w:t>
            </w:r>
            <w:r w:rsidRPr="000347C3">
              <w:rPr>
                <w:lang w:val="tt-RU"/>
              </w:rPr>
              <w:t>01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trHeight w:val="847"/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774" w:type="dxa"/>
          </w:tcPr>
          <w:p w:rsidR="00612DB5" w:rsidRPr="00F57EC3" w:rsidRDefault="00612DB5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В музыкальном театре</w:t>
            </w:r>
            <w:r w:rsidRPr="00B21F8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Музыкаль теарда.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Опера « Руслан и Людмила».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«Руслан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Людмила»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пера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сы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. Увертюра.</w:t>
            </w:r>
          </w:p>
        </w:tc>
        <w:tc>
          <w:tcPr>
            <w:tcW w:w="958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12DB5" w:rsidRPr="00234EA3" w:rsidRDefault="00612DB5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Рассуждение о значении дирижера, режиссера, художника- постановщика в создании музыкального спектакля.</w:t>
            </w:r>
          </w:p>
          <w:p w:rsidR="00612DB5" w:rsidRPr="00234EA3" w:rsidRDefault="00612DB5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Участвование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сценическом воплощении отдельных фрагментов музыкального спектакля 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дирижер, режиссер, действующие лица и др. )</w:t>
            </w:r>
          </w:p>
          <w:p w:rsidR="00612DB5" w:rsidRPr="00234EA3" w:rsidRDefault="00612DB5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Рассуждение о смысле и значении вступления, увертюры к опере и балету.</w:t>
            </w:r>
          </w:p>
          <w:p w:rsidR="00612DB5" w:rsidRDefault="00612DB5" w:rsidP="001B14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Сравнивание образное содержание музыкальных тем по нотной записи. 70-75 бит</w:t>
            </w:r>
          </w:p>
          <w:p w:rsidR="00612DB5" w:rsidRPr="00234EA3" w:rsidRDefault="00612DB5" w:rsidP="001B14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Воплощение в пении или пластическом интонировании сценические образы на уроках и школьных концертах.</w:t>
            </w:r>
          </w:p>
          <w:p w:rsidR="00612DB5" w:rsidRPr="00234EA3" w:rsidRDefault="00612DB5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Исполнять интонационно осмысленно мелодии песен, тем из мюзиклов, опер, балетов. 76-77 бит</w:t>
            </w:r>
          </w:p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Исполнение с сопровождением  простейших музыкальных инструментов – ложки, бубны, свистульки, свирели и др., с танцевальными движениями.</w:t>
            </w:r>
          </w:p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Знакомство с  разновидностями   голосов /баритон  и  сопрано/.   Составление характеристики героя,  сравнение  его  поэтического  и  музыкального  образов. 78-81 бит82-83 бит84-85 бит86-89бит90-91 бит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rPr>
                <w:lang w:val="tt-RU"/>
              </w:rPr>
            </w:pPr>
            <w:r w:rsidRPr="000347C3">
              <w:rPr>
                <w:lang w:val="tt-RU"/>
              </w:rPr>
              <w:t>2</w:t>
            </w:r>
            <w:r w:rsidR="008A3E8A">
              <w:rPr>
                <w:lang w:val="tt-RU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74" w:type="dxa"/>
          </w:tcPr>
          <w:p w:rsidR="00612DB5" w:rsidRPr="00234EA3" w:rsidRDefault="00612DB5" w:rsidP="00F0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 «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Орфей и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Эвридика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612DB5" w:rsidRPr="00234EA3" w:rsidRDefault="00612DB5" w:rsidP="00F0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Орфей и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Эвридика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операсы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89" w:type="dxa"/>
            <w:vMerge/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8A3E8A" w:rsidP="00844C99">
            <w:pPr>
              <w:rPr>
                <w:lang w:val="tt-RU"/>
              </w:rPr>
            </w:pPr>
            <w:r>
              <w:rPr>
                <w:lang w:val="tt-RU"/>
              </w:rPr>
              <w:t>29.01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74" w:type="dxa"/>
          </w:tcPr>
          <w:p w:rsidR="00612DB5" w:rsidRPr="00234EA3" w:rsidRDefault="00612DB5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 «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Снегурочка».</w:t>
            </w:r>
          </w:p>
          <w:p w:rsidR="00612DB5" w:rsidRPr="00234EA3" w:rsidRDefault="00612DB5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« Кар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кызы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операсы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89" w:type="dxa"/>
            <w:vMerge/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8A3E8A" w:rsidP="00844C99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="00612DB5">
              <w:rPr>
                <w:lang w:val="tt-RU"/>
              </w:rPr>
              <w:t>.02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774" w:type="dxa"/>
          </w:tcPr>
          <w:p w:rsidR="00612DB5" w:rsidRDefault="00612DB5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 заповедном лесу.</w:t>
            </w:r>
          </w:p>
          <w:p w:rsidR="00612DB5" w:rsidRPr="00F23B8B" w:rsidRDefault="00612DB5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Тыюлыклы урманда.</w:t>
            </w:r>
          </w:p>
        </w:tc>
        <w:tc>
          <w:tcPr>
            <w:tcW w:w="9589" w:type="dxa"/>
            <w:vMerge/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8A3E8A" w:rsidP="00844C99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12</w:t>
            </w:r>
            <w:r w:rsidR="00612DB5" w:rsidRPr="000347C3">
              <w:rPr>
                <w:lang w:val="tt-RU"/>
              </w:rPr>
              <w:t>.02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trHeight w:val="506"/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774" w:type="dxa"/>
          </w:tcPr>
          <w:p w:rsidR="00612DB5" w:rsidRDefault="00612DB5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Океан – море синее.</w:t>
            </w:r>
          </w:p>
          <w:p w:rsidR="00612DB5" w:rsidRPr="00B21F83" w:rsidRDefault="00612DB5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Океан-зәңгәр диңгез.</w:t>
            </w:r>
          </w:p>
        </w:tc>
        <w:tc>
          <w:tcPr>
            <w:tcW w:w="9589" w:type="dxa"/>
            <w:vMerge/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8A3E8A" w:rsidP="00844C99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774" w:type="dxa"/>
          </w:tcPr>
          <w:p w:rsidR="00612DB5" w:rsidRDefault="00612DB5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Балет « Спящая красавица».</w:t>
            </w:r>
          </w:p>
          <w:p w:rsidR="00612DB5" w:rsidRPr="00B21F83" w:rsidRDefault="00612DB5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«Спящая красавица»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балеты.</w:t>
            </w:r>
          </w:p>
        </w:tc>
        <w:tc>
          <w:tcPr>
            <w:tcW w:w="9589" w:type="dxa"/>
            <w:vMerge/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8A3E8A">
              <w:rPr>
                <w:lang w:val="tt-RU"/>
              </w:rPr>
              <w:t>6.02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774" w:type="dxa"/>
          </w:tcPr>
          <w:p w:rsidR="00612DB5" w:rsidRPr="00B21F83" w:rsidRDefault="00612DB5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F83">
              <w:rPr>
                <w:rFonts w:ascii="Times New Roman" w:hAnsi="Times New Roman"/>
                <w:sz w:val="24"/>
                <w:szCs w:val="24"/>
              </w:rPr>
              <w:t>В современных ритмах.</w:t>
            </w:r>
          </w:p>
          <w:p w:rsidR="00612DB5" w:rsidRPr="00234EA3" w:rsidRDefault="00612DB5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Заманча ритмнар.</w:t>
            </w:r>
            <w:r w:rsidRPr="00013E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589" w:type="dxa"/>
            <w:vMerge/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Pr="000347C3">
              <w:rPr>
                <w:lang w:val="tt-RU"/>
              </w:rPr>
              <w:t>.03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trHeight w:val="656"/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774" w:type="dxa"/>
          </w:tcPr>
          <w:p w:rsidR="00612DB5" w:rsidRPr="00F57EC3" w:rsidRDefault="00612DB5" w:rsidP="00473E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В концертном зале</w:t>
            </w:r>
            <w:r w:rsidR="00473EDC" w:rsidRPr="00234EA3">
              <w:rPr>
                <w:rFonts w:ascii="Times New Roman" w:hAnsi="Times New Roman"/>
                <w:sz w:val="24"/>
                <w:szCs w:val="24"/>
              </w:rPr>
              <w:t xml:space="preserve"> Музыкальное состязание</w:t>
            </w:r>
            <w:proofErr w:type="gramStart"/>
            <w:r w:rsidR="00473EDC" w:rsidRPr="00234EA3">
              <w:rPr>
                <w:rFonts w:ascii="Times New Roman" w:hAnsi="Times New Roman"/>
                <w:sz w:val="24"/>
                <w:szCs w:val="24"/>
              </w:rPr>
              <w:t>.</w:t>
            </w: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Концерт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залында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Музыкаль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ярыш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89" w:type="dxa"/>
            <w:vMerge w:val="restart"/>
            <w:shd w:val="clear" w:color="auto" w:fill="auto"/>
          </w:tcPr>
          <w:p w:rsidR="00612DB5" w:rsidRDefault="00612DB5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Услышать  контраст  во  вступлении  к  балету, слушая  финал,  рассказать  о  том, как  заканчивается  действие.</w:t>
            </w:r>
          </w:p>
          <w:p w:rsidR="00612DB5" w:rsidRPr="00B21F83" w:rsidRDefault="00612DB5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Наблюд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ение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за развитием музыки разных форм и жанров.</w:t>
            </w:r>
          </w:p>
          <w:p w:rsidR="00612DB5" w:rsidRPr="00B21F83" w:rsidRDefault="00612DB5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Узнава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стилевые особенности, характерные черты музыкальной речи разных композиторов.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94-95 бит</w:t>
            </w:r>
          </w:p>
          <w:p w:rsidR="00612DB5" w:rsidRPr="00B21F83" w:rsidRDefault="00612DB5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Определ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ение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виды музыки</w:t>
            </w:r>
            <w:proofErr w:type="gramStart"/>
            <w:r w:rsidRPr="00B21F8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21F83">
              <w:rPr>
                <w:rFonts w:ascii="Times New Roman" w:hAnsi="Times New Roman"/>
                <w:sz w:val="24"/>
                <w:szCs w:val="24"/>
              </w:rPr>
              <w:t xml:space="preserve"> сопоставлять музыкальные образы в звучании различных музыкальных инструментов.</w:t>
            </w:r>
          </w:p>
          <w:p w:rsidR="00612DB5" w:rsidRPr="00B21F83" w:rsidRDefault="00612DB5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Различ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ение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на слух старинную и современную музыку.</w:t>
            </w:r>
          </w:p>
          <w:p w:rsidR="00612DB5" w:rsidRPr="00F57EC3" w:rsidRDefault="00612DB5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Узнава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тембры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>музыкальных инструментов.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Называ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исполнительские коллективы и имена известных отечественных и зарубежных исполнителей.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96-99 бит</w:t>
            </w:r>
          </w:p>
          <w:p w:rsidR="00612DB5" w:rsidRPr="00B21F83" w:rsidRDefault="00612DB5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Закрепление основных понятий: опера, балет, мюзикл, музыкальная характеристика, увертюра,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оркестр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меть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 музыке  услышать  близость  народной  песне.  100-101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spacing w:before="60" w:after="60"/>
              <w:rPr>
                <w:lang w:val="tt-RU"/>
              </w:rPr>
            </w:pPr>
            <w:r w:rsidRPr="000347C3">
              <w:rPr>
                <w:lang w:val="tt-RU"/>
              </w:rPr>
              <w:t>1</w:t>
            </w:r>
            <w:r>
              <w:rPr>
                <w:lang w:val="tt-RU"/>
              </w:rPr>
              <w:t>2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774" w:type="dxa"/>
          </w:tcPr>
          <w:p w:rsidR="00612DB5" w:rsidRPr="00234EA3" w:rsidRDefault="00612DB5" w:rsidP="00160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Музыкальные инструменты.</w:t>
            </w:r>
            <w:r w:rsidR="00473EDC" w:rsidRPr="00234EA3">
              <w:rPr>
                <w:rFonts w:ascii="Times New Roman" w:hAnsi="Times New Roman"/>
                <w:sz w:val="24"/>
                <w:szCs w:val="24"/>
              </w:rPr>
              <w:t xml:space="preserve"> Звучащие картины.</w:t>
            </w:r>
          </w:p>
          <w:p w:rsidR="00612DB5" w:rsidRPr="00234EA3" w:rsidRDefault="00612DB5" w:rsidP="00160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Музыкаль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инструментлар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12DB5" w:rsidRPr="00234EA3" w:rsidRDefault="00612DB5" w:rsidP="00160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Җырлаучы картиналар.</w:t>
            </w:r>
          </w:p>
        </w:tc>
        <w:tc>
          <w:tcPr>
            <w:tcW w:w="9589" w:type="dxa"/>
            <w:vMerge/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774" w:type="dxa"/>
          </w:tcPr>
          <w:p w:rsidR="00612DB5" w:rsidRPr="00187E4F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Музыкаль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инструментлар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89" w:type="dxa"/>
            <w:vMerge/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spacing w:before="40" w:after="40"/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Pr="000347C3">
              <w:rPr>
                <w:lang w:val="tt-RU"/>
              </w:rPr>
              <w:t>.04</w:t>
            </w: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A697D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12DB5" w:rsidRPr="00234EA3" w:rsidTr="00F57EC3">
        <w:trPr>
          <w:trHeight w:val="566"/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774" w:type="dxa"/>
          </w:tcPr>
          <w:p w:rsidR="00612DB5" w:rsidRPr="00187E4F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Сюита « Пер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». «Пер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сюитасы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89" w:type="dxa"/>
            <w:shd w:val="clear" w:color="auto" w:fill="auto"/>
          </w:tcPr>
          <w:p w:rsidR="00612DB5" w:rsidRPr="0043258F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Сопоставление пьес сюиты на основе интонационного родства: сравнение первоначальных интонаций, последующее восходящее движение. 102-105 бит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spacing w:before="40" w:after="40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trHeight w:val="571"/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774" w:type="dxa"/>
          </w:tcPr>
          <w:p w:rsidR="00612DB5" w:rsidRPr="00F57EC3" w:rsidRDefault="00612DB5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« Героическая».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Призыв к мужеству.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Батырлыкка чакыру.</w:t>
            </w:r>
          </w:p>
        </w:tc>
        <w:tc>
          <w:tcPr>
            <w:tcW w:w="9589" w:type="dxa"/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Сравнивать образ 1  части  симфонии с  картиной  Айвазовского «Буря  на  северном  море». Сравнить  характер  тем 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финала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родирижировать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 оркестром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. 106-111 бит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spacing w:before="40" w:after="40"/>
              <w:rPr>
                <w:lang w:val="tt-RU"/>
              </w:rPr>
            </w:pPr>
            <w:r>
              <w:rPr>
                <w:lang w:val="tt-RU"/>
              </w:rPr>
              <w:t>16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774" w:type="dxa"/>
          </w:tcPr>
          <w:p w:rsidR="00612DB5" w:rsidRDefault="00612DB5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Мир Бетховена.</w:t>
            </w:r>
          </w:p>
          <w:p w:rsidR="00612DB5" w:rsidRPr="00187E4F" w:rsidRDefault="00612DB5" w:rsidP="00013E33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Бетховен иҗаты.</w:t>
            </w:r>
          </w:p>
        </w:tc>
        <w:tc>
          <w:tcPr>
            <w:tcW w:w="9589" w:type="dxa"/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Выявление стилистических особенностей музыкального языка Л.Бетховена112-113 бит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spacing w:before="40" w:after="40"/>
              <w:rPr>
                <w:lang w:val="tt-RU"/>
              </w:rPr>
            </w:pPr>
            <w:r w:rsidRPr="000347C3">
              <w:rPr>
                <w:lang w:val="tt-RU"/>
              </w:rPr>
              <w:t>2</w:t>
            </w:r>
            <w:r>
              <w:rPr>
                <w:lang w:val="tt-RU"/>
              </w:rPr>
              <w:t>3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trHeight w:val="1244"/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774" w:type="dxa"/>
          </w:tcPr>
          <w:p w:rsidR="00612DB5" w:rsidRPr="00BC3D86" w:rsidRDefault="00612DB5" w:rsidP="00187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3D86">
              <w:rPr>
                <w:rFonts w:ascii="Times New Roman" w:hAnsi="Times New Roman"/>
                <w:b/>
                <w:sz w:val="24"/>
                <w:szCs w:val="24"/>
              </w:rPr>
              <w:t>Чтоб музыкантом быть, так надобно уменье…</w:t>
            </w:r>
          </w:p>
          <w:p w:rsidR="00612DB5" w:rsidRPr="00234EA3" w:rsidRDefault="00612DB5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Чудо- музыка.</w:t>
            </w:r>
          </w:p>
          <w:p w:rsidR="00612DB5" w:rsidRPr="00234EA3" w:rsidRDefault="00612DB5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Острый рит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м-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джаза звуки.</w:t>
            </w:r>
          </w:p>
          <w:p w:rsidR="00612DB5" w:rsidRPr="00F23B8B" w:rsidRDefault="00612DB5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Искиткеч көйләр.</w:t>
            </w:r>
          </w:p>
        </w:tc>
        <w:tc>
          <w:tcPr>
            <w:tcW w:w="9589" w:type="dxa"/>
            <w:vMerge w:val="restart"/>
            <w:shd w:val="clear" w:color="auto" w:fill="auto"/>
          </w:tcPr>
          <w:p w:rsidR="00612DB5" w:rsidRDefault="00612DB5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Выявлять изменения музыкальных образов</w:t>
            </w:r>
            <w:proofErr w:type="gramStart"/>
            <w:r w:rsidRPr="00BC3D8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C3D86">
              <w:rPr>
                <w:rFonts w:ascii="Times New Roman" w:hAnsi="Times New Roman"/>
                <w:sz w:val="24"/>
                <w:szCs w:val="24"/>
              </w:rPr>
              <w:t xml:space="preserve"> озвученных различными инструментами.</w:t>
            </w:r>
          </w:p>
          <w:p w:rsidR="00612DB5" w:rsidRPr="00BC3D86" w:rsidRDefault="00612DB5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Разбираться в элементах музыкальной грамоты.</w:t>
            </w:r>
          </w:p>
          <w:p w:rsidR="00612DB5" w:rsidRPr="00BC3D86" w:rsidRDefault="00612DB5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Импровизировать мелодии в соответствии с поэтическим содержанием в духе песни, танца, марша.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116-119 бит</w:t>
            </w:r>
          </w:p>
          <w:p w:rsidR="00612DB5" w:rsidRPr="00BC3D86" w:rsidRDefault="00612DB5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 xml:space="preserve">Определять особенности построения </w:t>
            </w:r>
            <w:proofErr w:type="gramStart"/>
            <w:r w:rsidRPr="00BC3D86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C3D86">
              <w:rPr>
                <w:rFonts w:ascii="Times New Roman" w:hAnsi="Times New Roman"/>
                <w:sz w:val="24"/>
                <w:szCs w:val="24"/>
              </w:rPr>
              <w:t>формы) музыкальных сочинений.</w:t>
            </w:r>
          </w:p>
          <w:p w:rsidR="00612DB5" w:rsidRPr="00BC3D86" w:rsidRDefault="00612DB5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lastRenderedPageBreak/>
              <w:t>Различать характерные черты языка современной музыки.</w:t>
            </w:r>
          </w:p>
          <w:p w:rsidR="00612DB5" w:rsidRPr="00BC3D86" w:rsidRDefault="00612DB5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Определять принадлежность музыкальных произведений к тому или иному жанру.</w:t>
            </w:r>
          </w:p>
          <w:p w:rsidR="00612DB5" w:rsidRPr="00BC3D86" w:rsidRDefault="00612DB5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Инсценировать музыкальные образы песен, пьес программного содержания.</w:t>
            </w:r>
          </w:p>
          <w:p w:rsidR="00612DB5" w:rsidRPr="00BC3D86" w:rsidRDefault="00612DB5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Участвовать в подготовке заключительного урока – концерта.</w:t>
            </w:r>
          </w:p>
          <w:p w:rsidR="00612DB5" w:rsidRPr="00BC3D86" w:rsidRDefault="00612DB5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Интонационно осмысленно исполнять  сочинения разных жанров и стилей.</w:t>
            </w:r>
          </w:p>
          <w:p w:rsidR="00612DB5" w:rsidRDefault="00612DB5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Выполнять творческие задания.</w:t>
            </w:r>
            <w:r w:rsidRPr="00187E4F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20-121 бит</w:t>
            </w:r>
          </w:p>
          <w:p w:rsidR="00612DB5" w:rsidRPr="00234EA3" w:rsidRDefault="00612DB5" w:rsidP="00F57E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Определение характерных элементов джазовой музыки.</w:t>
            </w:r>
            <w:r w:rsidRPr="00140AB7">
              <w:rPr>
                <w:rFonts w:ascii="Times New Roman" w:hAnsi="Times New Roman"/>
                <w:sz w:val="24"/>
                <w:szCs w:val="24"/>
              </w:rPr>
              <w:t>1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22-125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битОпределение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главной мысли,  сопоставление на основе принципа «сходства и различия».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Создать  воображаемый   портрет   композиторов,  что  их  объединяет. 126-128 бит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30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774" w:type="dxa"/>
          </w:tcPr>
          <w:p w:rsidR="00612DB5" w:rsidRDefault="00612DB5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Люблю я грусть твоих просторов.</w:t>
            </w:r>
          </w:p>
          <w:p w:rsidR="00612DB5" w:rsidRPr="00187E4F" w:rsidRDefault="00612DB5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Туган ягым киңлекләре.</w:t>
            </w:r>
          </w:p>
        </w:tc>
        <w:tc>
          <w:tcPr>
            <w:tcW w:w="9589" w:type="dxa"/>
            <w:vMerge/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Pr="000347C3">
              <w:rPr>
                <w:lang w:val="tt-RU"/>
              </w:rPr>
              <w:t>.05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774" w:type="dxa"/>
          </w:tcPr>
          <w:p w:rsidR="00612DB5" w:rsidRDefault="00612DB5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Мир С. Прокофьева. Певцы родной природы.</w:t>
            </w:r>
          </w:p>
          <w:p w:rsidR="00612DB5" w:rsidRPr="00187E4F" w:rsidRDefault="00612DB5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Туган ягым җырчылары.</w:t>
            </w:r>
          </w:p>
        </w:tc>
        <w:tc>
          <w:tcPr>
            <w:tcW w:w="9589" w:type="dxa"/>
            <w:vMerge/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rPr>
                <w:lang w:val="tt-RU"/>
              </w:rPr>
            </w:pPr>
            <w:r w:rsidRPr="000347C3">
              <w:rPr>
                <w:lang w:val="tt-RU"/>
              </w:rPr>
              <w:t>1</w:t>
            </w:r>
            <w:r>
              <w:rPr>
                <w:lang w:val="tt-RU"/>
              </w:rPr>
              <w:t>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DB5" w:rsidRPr="00234EA3" w:rsidTr="00F57EC3">
        <w:trPr>
          <w:jc w:val="center"/>
        </w:trPr>
        <w:tc>
          <w:tcPr>
            <w:tcW w:w="529" w:type="dxa"/>
          </w:tcPr>
          <w:p w:rsidR="00612DB5" w:rsidRPr="00234EA3" w:rsidRDefault="00612DB5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774" w:type="dxa"/>
          </w:tcPr>
          <w:p w:rsidR="00612DB5" w:rsidRPr="00187E4F" w:rsidRDefault="00612DB5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Прославим радость на земле. Радость к солнцу нас зовет.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Туган җиребездә шат яшик.</w:t>
            </w:r>
            <w:r w:rsidRPr="00013E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589" w:type="dxa"/>
            <w:vMerge/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2DB5" w:rsidRPr="000347C3" w:rsidRDefault="00612DB5" w:rsidP="00844C99">
            <w:pPr>
              <w:rPr>
                <w:lang w:val="tt-RU"/>
              </w:rPr>
            </w:pPr>
            <w:r>
              <w:rPr>
                <w:lang w:val="tt-RU"/>
              </w:rPr>
              <w:t>21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shd w:val="clear" w:color="auto" w:fill="auto"/>
          </w:tcPr>
          <w:p w:rsidR="00612DB5" w:rsidRPr="00234EA3" w:rsidRDefault="00612DB5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2E92" w:rsidRDefault="005D2E92" w:rsidP="00013E33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u w:val="single"/>
        </w:rPr>
      </w:pPr>
    </w:p>
    <w:p w:rsidR="00B6085D" w:rsidRPr="00B6085D" w:rsidRDefault="00B6085D" w:rsidP="00013E33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u w:val="single"/>
        </w:rPr>
      </w:pPr>
      <w:r w:rsidRPr="00B6085D">
        <w:rPr>
          <w:rFonts w:ascii="Times New Roman" w:hAnsi="Times New Roman"/>
          <w:b/>
          <w:iCs/>
          <w:sz w:val="24"/>
          <w:szCs w:val="24"/>
          <w:u w:val="single"/>
        </w:rPr>
        <w:t>Список литературы:</w:t>
      </w:r>
    </w:p>
    <w:p w:rsidR="00B6085D" w:rsidRPr="00B6085D" w:rsidRDefault="00B6085D" w:rsidP="00B6085D">
      <w:pPr>
        <w:spacing w:after="0" w:line="240" w:lineRule="auto"/>
        <w:ind w:firstLine="720"/>
        <w:rPr>
          <w:rFonts w:ascii="Times New Roman" w:hAnsi="Times New Roman"/>
          <w:iCs/>
          <w:sz w:val="24"/>
          <w:szCs w:val="24"/>
        </w:rPr>
      </w:pPr>
      <w:r w:rsidRPr="00B6085D">
        <w:rPr>
          <w:rFonts w:ascii="Times New Roman" w:hAnsi="Times New Roman"/>
          <w:iCs/>
          <w:sz w:val="24"/>
          <w:szCs w:val="24"/>
        </w:rPr>
        <w:t xml:space="preserve">1. </w:t>
      </w:r>
      <w:r w:rsidRPr="00B6085D">
        <w:rPr>
          <w:rStyle w:val="a8"/>
          <w:rFonts w:ascii="Times New Roman" w:hAnsi="Times New Roman"/>
          <w:b w:val="0"/>
          <w:sz w:val="24"/>
          <w:szCs w:val="24"/>
        </w:rPr>
        <w:t>Музыка. Предметная линия учебников</w:t>
      </w:r>
      <w:r w:rsidRPr="00B6085D">
        <w:rPr>
          <w:rFonts w:ascii="Times New Roman" w:hAnsi="Times New Roman"/>
          <w:iCs/>
          <w:sz w:val="24"/>
          <w:szCs w:val="24"/>
        </w:rPr>
        <w:t xml:space="preserve"> Е.Д.Критская, Г.П. Сергеева. 1-4классы</w:t>
      </w:r>
      <w:r w:rsidRPr="00B6085D">
        <w:rPr>
          <w:rFonts w:ascii="Times New Roman" w:hAnsi="Times New Roman"/>
          <w:sz w:val="24"/>
          <w:szCs w:val="24"/>
        </w:rPr>
        <w:t>. – М.: Просвещение, 2011.</w:t>
      </w:r>
    </w:p>
    <w:p w:rsidR="00B6085D" w:rsidRPr="001325D5" w:rsidRDefault="00B6085D" w:rsidP="001325D5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  <w:lang w:val="tt-RU"/>
        </w:rPr>
      </w:pPr>
      <w:r w:rsidRPr="00B6085D">
        <w:rPr>
          <w:rFonts w:ascii="Times New Roman" w:hAnsi="Times New Roman"/>
          <w:iCs/>
          <w:sz w:val="24"/>
          <w:szCs w:val="24"/>
        </w:rPr>
        <w:t>2. Е.Д. Критская, Г.П. Сергеева</w:t>
      </w:r>
      <w:r>
        <w:rPr>
          <w:rFonts w:ascii="Times New Roman" w:hAnsi="Times New Roman"/>
          <w:iCs/>
          <w:sz w:val="24"/>
          <w:szCs w:val="24"/>
          <w:lang w:val="tt-RU"/>
        </w:rPr>
        <w:t xml:space="preserve">, Т.С.Шмагина, </w:t>
      </w:r>
      <w:r w:rsidRPr="00B6085D">
        <w:rPr>
          <w:rStyle w:val="a8"/>
          <w:rFonts w:ascii="Times New Roman" w:hAnsi="Times New Roman"/>
          <w:b w:val="0"/>
          <w:sz w:val="24"/>
          <w:szCs w:val="24"/>
        </w:rPr>
        <w:t xml:space="preserve">Музыка. </w:t>
      </w:r>
      <w:r>
        <w:rPr>
          <w:rFonts w:ascii="Times New Roman" w:hAnsi="Times New Roman"/>
          <w:iCs/>
          <w:sz w:val="24"/>
          <w:szCs w:val="24"/>
          <w:lang w:val="tt-RU"/>
        </w:rPr>
        <w:t>3</w:t>
      </w:r>
      <w:r w:rsidRPr="00B6085D">
        <w:rPr>
          <w:rFonts w:ascii="Times New Roman" w:hAnsi="Times New Roman"/>
          <w:iCs/>
          <w:sz w:val="24"/>
          <w:szCs w:val="24"/>
        </w:rPr>
        <w:t xml:space="preserve"> класс</w:t>
      </w:r>
      <w:r w:rsidRPr="00B6085D">
        <w:rPr>
          <w:rStyle w:val="a8"/>
          <w:rFonts w:ascii="Times New Roman" w:hAnsi="Times New Roman"/>
          <w:b w:val="0"/>
          <w:sz w:val="24"/>
          <w:szCs w:val="24"/>
        </w:rPr>
        <w:t>.  Электронный учебник для общеобразовательных учреждений. Москва «Просвещение» 201</w:t>
      </w:r>
      <w:r>
        <w:rPr>
          <w:rStyle w:val="a8"/>
          <w:rFonts w:ascii="Times New Roman" w:hAnsi="Times New Roman"/>
          <w:b w:val="0"/>
          <w:sz w:val="24"/>
          <w:szCs w:val="24"/>
          <w:lang w:val="tt-RU"/>
        </w:rPr>
        <w:t>4</w:t>
      </w:r>
      <w:r w:rsidRPr="00B6085D">
        <w:rPr>
          <w:rStyle w:val="a8"/>
          <w:rFonts w:ascii="Times New Roman" w:hAnsi="Times New Roman"/>
          <w:b w:val="0"/>
          <w:sz w:val="24"/>
          <w:szCs w:val="24"/>
        </w:rPr>
        <w:t>.</w:t>
      </w:r>
    </w:p>
    <w:p w:rsidR="00B6085D" w:rsidRPr="00B6085D" w:rsidRDefault="00B6085D" w:rsidP="00B6085D">
      <w:pPr>
        <w:spacing w:after="0" w:line="240" w:lineRule="auto"/>
        <w:ind w:firstLine="720"/>
        <w:rPr>
          <w:rStyle w:val="a8"/>
          <w:rFonts w:ascii="Times New Roman" w:hAnsi="Times New Roman"/>
          <w:b w:val="0"/>
          <w:bCs w:val="0"/>
          <w:iCs/>
          <w:sz w:val="24"/>
          <w:szCs w:val="24"/>
        </w:rPr>
      </w:pPr>
      <w:r w:rsidRPr="00B6085D">
        <w:rPr>
          <w:rStyle w:val="a8"/>
          <w:rFonts w:ascii="Times New Roman" w:hAnsi="Times New Roman"/>
          <w:b w:val="0"/>
          <w:sz w:val="24"/>
          <w:szCs w:val="24"/>
        </w:rPr>
        <w:t>3. Федеральный государственный образовательный стандарт начального общего образования. -</w:t>
      </w:r>
      <w:r w:rsidRPr="00B6085D">
        <w:rPr>
          <w:rFonts w:ascii="Times New Roman" w:hAnsi="Times New Roman"/>
          <w:sz w:val="24"/>
          <w:szCs w:val="24"/>
        </w:rPr>
        <w:t xml:space="preserve"> М.: </w:t>
      </w:r>
      <w:r w:rsidRPr="00B6085D">
        <w:rPr>
          <w:rStyle w:val="a8"/>
          <w:rFonts w:ascii="Times New Roman" w:hAnsi="Times New Roman"/>
          <w:b w:val="0"/>
          <w:sz w:val="24"/>
          <w:szCs w:val="24"/>
        </w:rPr>
        <w:t>«Просвещение»</w:t>
      </w:r>
      <w:r w:rsidRPr="00B6085D">
        <w:rPr>
          <w:rFonts w:ascii="Times New Roman" w:hAnsi="Times New Roman"/>
          <w:sz w:val="24"/>
          <w:szCs w:val="24"/>
        </w:rPr>
        <w:t>, 2011.</w:t>
      </w:r>
    </w:p>
    <w:p w:rsidR="008C3325" w:rsidRPr="00EF73FB" w:rsidRDefault="00B6085D" w:rsidP="00EF73FB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B6085D">
        <w:rPr>
          <w:rStyle w:val="a8"/>
          <w:rFonts w:ascii="Times New Roman" w:hAnsi="Times New Roman"/>
          <w:b w:val="0"/>
          <w:sz w:val="24"/>
          <w:szCs w:val="24"/>
        </w:rPr>
        <w:t xml:space="preserve">4. Сборник нормативных документов. Примерные программы для начальной школы. </w:t>
      </w:r>
      <w:proofErr w:type="gramStart"/>
      <w:r w:rsidRPr="00B6085D">
        <w:rPr>
          <w:rStyle w:val="a8"/>
          <w:rFonts w:ascii="Times New Roman" w:hAnsi="Times New Roman"/>
          <w:b w:val="0"/>
          <w:sz w:val="24"/>
          <w:szCs w:val="24"/>
        </w:rPr>
        <w:t>-М</w:t>
      </w:r>
      <w:proofErr w:type="gramEnd"/>
      <w:r w:rsidRPr="00B6085D">
        <w:rPr>
          <w:rStyle w:val="a8"/>
          <w:rFonts w:ascii="Times New Roman" w:hAnsi="Times New Roman"/>
          <w:b w:val="0"/>
          <w:sz w:val="24"/>
          <w:szCs w:val="24"/>
        </w:rPr>
        <w:t>осква, «Дрофа», 2009</w:t>
      </w:r>
      <w:bookmarkStart w:id="0" w:name="_GoBack"/>
      <w:bookmarkEnd w:id="0"/>
    </w:p>
    <w:sectPr w:rsidR="008C3325" w:rsidRPr="00EF73FB" w:rsidSect="00B15F0E">
      <w:footerReference w:type="default" r:id="rId8"/>
      <w:pgSz w:w="16838" w:h="11906" w:orient="landscape"/>
      <w:pgMar w:top="284" w:right="395" w:bottom="284" w:left="709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272" w:rsidRDefault="00140272" w:rsidP="00F57EC3">
      <w:pPr>
        <w:spacing w:after="0" w:line="240" w:lineRule="auto"/>
      </w:pPr>
      <w:r>
        <w:separator/>
      </w:r>
    </w:p>
  </w:endnote>
  <w:endnote w:type="continuationSeparator" w:id="1">
    <w:p w:rsidR="00140272" w:rsidRDefault="00140272" w:rsidP="00F57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50358241"/>
      <w:docPartObj>
        <w:docPartGallery w:val="Page Numbers (Bottom of Page)"/>
        <w:docPartUnique/>
      </w:docPartObj>
    </w:sdtPr>
    <w:sdtContent>
      <w:p w:rsidR="00F57EC3" w:rsidRDefault="00BC654C">
        <w:pPr>
          <w:pStyle w:val="ac"/>
          <w:jc w:val="right"/>
        </w:pPr>
        <w:r>
          <w:fldChar w:fldCharType="begin"/>
        </w:r>
        <w:r w:rsidR="00EF73FB">
          <w:instrText xml:space="preserve"> PAGE   \* MERGEFORMAT </w:instrText>
        </w:r>
        <w:r>
          <w:fldChar w:fldCharType="separate"/>
        </w:r>
        <w:r w:rsidR="0098165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57EC3" w:rsidRDefault="00F57EC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272" w:rsidRDefault="00140272" w:rsidP="00F57EC3">
      <w:pPr>
        <w:spacing w:after="0" w:line="240" w:lineRule="auto"/>
      </w:pPr>
      <w:r>
        <w:separator/>
      </w:r>
    </w:p>
  </w:footnote>
  <w:footnote w:type="continuationSeparator" w:id="1">
    <w:p w:rsidR="00140272" w:rsidRDefault="00140272" w:rsidP="00F57E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706F3F"/>
    <w:multiLevelType w:val="multilevel"/>
    <w:tmpl w:val="1F8E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382A8C"/>
    <w:multiLevelType w:val="hybridMultilevel"/>
    <w:tmpl w:val="F1AC1078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3">
    <w:nsid w:val="5C742632"/>
    <w:multiLevelType w:val="hybridMultilevel"/>
    <w:tmpl w:val="FFA02A7A"/>
    <w:lvl w:ilvl="0" w:tplc="1E145F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256812"/>
    <w:multiLevelType w:val="multilevel"/>
    <w:tmpl w:val="00FAB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235D25"/>
    <w:multiLevelType w:val="hybridMultilevel"/>
    <w:tmpl w:val="A8787444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779D"/>
    <w:rsid w:val="00013E33"/>
    <w:rsid w:val="000257FA"/>
    <w:rsid w:val="000305DB"/>
    <w:rsid w:val="0003376A"/>
    <w:rsid w:val="000A53EB"/>
    <w:rsid w:val="000A697D"/>
    <w:rsid w:val="000D786A"/>
    <w:rsid w:val="000E7DE2"/>
    <w:rsid w:val="00106637"/>
    <w:rsid w:val="00110A6F"/>
    <w:rsid w:val="001137E1"/>
    <w:rsid w:val="001325D5"/>
    <w:rsid w:val="00140272"/>
    <w:rsid w:val="00140AB7"/>
    <w:rsid w:val="00160DB3"/>
    <w:rsid w:val="0016664B"/>
    <w:rsid w:val="00187E4F"/>
    <w:rsid w:val="00193016"/>
    <w:rsid w:val="00195A27"/>
    <w:rsid w:val="001B1478"/>
    <w:rsid w:val="001E1B2F"/>
    <w:rsid w:val="002153DA"/>
    <w:rsid w:val="0021570E"/>
    <w:rsid w:val="00215A5C"/>
    <w:rsid w:val="002204AC"/>
    <w:rsid w:val="002317B8"/>
    <w:rsid w:val="00234EA3"/>
    <w:rsid w:val="00261D5B"/>
    <w:rsid w:val="002965F6"/>
    <w:rsid w:val="002A63C4"/>
    <w:rsid w:val="002C1B0F"/>
    <w:rsid w:val="002D1B39"/>
    <w:rsid w:val="002F03CB"/>
    <w:rsid w:val="002F31BC"/>
    <w:rsid w:val="00300FDC"/>
    <w:rsid w:val="0030443E"/>
    <w:rsid w:val="003061FC"/>
    <w:rsid w:val="0032779A"/>
    <w:rsid w:val="00364B94"/>
    <w:rsid w:val="003823F7"/>
    <w:rsid w:val="00392E5B"/>
    <w:rsid w:val="0039607B"/>
    <w:rsid w:val="003B465F"/>
    <w:rsid w:val="003E0910"/>
    <w:rsid w:val="003F5DE8"/>
    <w:rsid w:val="00404CA5"/>
    <w:rsid w:val="0040556E"/>
    <w:rsid w:val="00420B91"/>
    <w:rsid w:val="0043258F"/>
    <w:rsid w:val="00433D9C"/>
    <w:rsid w:val="00457711"/>
    <w:rsid w:val="00473EDC"/>
    <w:rsid w:val="004A5762"/>
    <w:rsid w:val="004B6209"/>
    <w:rsid w:val="004C20D1"/>
    <w:rsid w:val="004C5590"/>
    <w:rsid w:val="004C66E3"/>
    <w:rsid w:val="004F0060"/>
    <w:rsid w:val="00506705"/>
    <w:rsid w:val="0051132B"/>
    <w:rsid w:val="00517951"/>
    <w:rsid w:val="00521CBA"/>
    <w:rsid w:val="00525D8A"/>
    <w:rsid w:val="005347ED"/>
    <w:rsid w:val="00553750"/>
    <w:rsid w:val="0058479B"/>
    <w:rsid w:val="005D2E92"/>
    <w:rsid w:val="005F6EE7"/>
    <w:rsid w:val="00606E18"/>
    <w:rsid w:val="00612DB5"/>
    <w:rsid w:val="006237ED"/>
    <w:rsid w:val="00643E14"/>
    <w:rsid w:val="006834FD"/>
    <w:rsid w:val="00694E61"/>
    <w:rsid w:val="006A0A02"/>
    <w:rsid w:val="006A4187"/>
    <w:rsid w:val="006F6623"/>
    <w:rsid w:val="00700E4D"/>
    <w:rsid w:val="00740EA7"/>
    <w:rsid w:val="00742B97"/>
    <w:rsid w:val="00751733"/>
    <w:rsid w:val="00773D9E"/>
    <w:rsid w:val="007A7949"/>
    <w:rsid w:val="007D3C64"/>
    <w:rsid w:val="007E4D93"/>
    <w:rsid w:val="00805D60"/>
    <w:rsid w:val="00812316"/>
    <w:rsid w:val="008145E1"/>
    <w:rsid w:val="00816B30"/>
    <w:rsid w:val="00832FE2"/>
    <w:rsid w:val="00884FCA"/>
    <w:rsid w:val="008A3E8A"/>
    <w:rsid w:val="008A7771"/>
    <w:rsid w:val="008C3325"/>
    <w:rsid w:val="00907419"/>
    <w:rsid w:val="00910F13"/>
    <w:rsid w:val="00912574"/>
    <w:rsid w:val="00946963"/>
    <w:rsid w:val="00955CA1"/>
    <w:rsid w:val="0098165D"/>
    <w:rsid w:val="009C4526"/>
    <w:rsid w:val="009D779D"/>
    <w:rsid w:val="00A276EB"/>
    <w:rsid w:val="00A36710"/>
    <w:rsid w:val="00A41765"/>
    <w:rsid w:val="00A4258D"/>
    <w:rsid w:val="00A530BB"/>
    <w:rsid w:val="00AB0BE8"/>
    <w:rsid w:val="00AC189B"/>
    <w:rsid w:val="00AD27A9"/>
    <w:rsid w:val="00AD7ACD"/>
    <w:rsid w:val="00AF42AB"/>
    <w:rsid w:val="00B15F0E"/>
    <w:rsid w:val="00B2099D"/>
    <w:rsid w:val="00B21F83"/>
    <w:rsid w:val="00B4223A"/>
    <w:rsid w:val="00B5434B"/>
    <w:rsid w:val="00B6085D"/>
    <w:rsid w:val="00B924D6"/>
    <w:rsid w:val="00BC3D86"/>
    <w:rsid w:val="00BC654C"/>
    <w:rsid w:val="00BE035E"/>
    <w:rsid w:val="00C2445D"/>
    <w:rsid w:val="00C51B35"/>
    <w:rsid w:val="00C80FFA"/>
    <w:rsid w:val="00C93C98"/>
    <w:rsid w:val="00CA3618"/>
    <w:rsid w:val="00CC44CE"/>
    <w:rsid w:val="00CC6474"/>
    <w:rsid w:val="00CE0CF0"/>
    <w:rsid w:val="00CE3C80"/>
    <w:rsid w:val="00CF429A"/>
    <w:rsid w:val="00D10240"/>
    <w:rsid w:val="00D17A7C"/>
    <w:rsid w:val="00D373BB"/>
    <w:rsid w:val="00D51581"/>
    <w:rsid w:val="00D74C0D"/>
    <w:rsid w:val="00DD2B35"/>
    <w:rsid w:val="00E01B4F"/>
    <w:rsid w:val="00E17A98"/>
    <w:rsid w:val="00E36D0C"/>
    <w:rsid w:val="00E534E5"/>
    <w:rsid w:val="00EB2DAC"/>
    <w:rsid w:val="00EB575D"/>
    <w:rsid w:val="00EB761B"/>
    <w:rsid w:val="00ED0831"/>
    <w:rsid w:val="00ED0CCC"/>
    <w:rsid w:val="00EE252F"/>
    <w:rsid w:val="00EE7984"/>
    <w:rsid w:val="00EF73FB"/>
    <w:rsid w:val="00F04FC0"/>
    <w:rsid w:val="00F23B8B"/>
    <w:rsid w:val="00F431F1"/>
    <w:rsid w:val="00F57EC3"/>
    <w:rsid w:val="00F901B3"/>
    <w:rsid w:val="00FA4F03"/>
    <w:rsid w:val="00FB540E"/>
    <w:rsid w:val="00FC23D2"/>
    <w:rsid w:val="00FD2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79D"/>
    <w:rPr>
      <w:rFonts w:ascii="Calibri" w:eastAsia="Calibri" w:hAnsi="Calibri" w:cs="Times New Roma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779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9D779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rmal (Web)"/>
    <w:basedOn w:val="a"/>
    <w:uiPriority w:val="99"/>
    <w:rsid w:val="009D779D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9D779D"/>
    <w:pPr>
      <w:ind w:left="720"/>
    </w:pPr>
    <w:rPr>
      <w:rFonts w:eastAsia="Times New Roman" w:cs="Calibri"/>
    </w:rPr>
  </w:style>
  <w:style w:type="paragraph" w:styleId="a4">
    <w:name w:val="Body Text"/>
    <w:basedOn w:val="a"/>
    <w:link w:val="a5"/>
    <w:uiPriority w:val="99"/>
    <w:semiHidden/>
    <w:unhideWhenUsed/>
    <w:rsid w:val="009D779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D779D"/>
    <w:rPr>
      <w:rFonts w:ascii="Calibri" w:eastAsia="Calibri" w:hAnsi="Calibri" w:cs="Times New Roman"/>
    </w:rPr>
  </w:style>
  <w:style w:type="paragraph" w:customStyle="1" w:styleId="Magistornew">
    <w:name w:val="Magistor new"/>
    <w:basedOn w:val="a"/>
    <w:rsid w:val="009D779D"/>
    <w:pPr>
      <w:widowControl w:val="0"/>
      <w:shd w:val="clear" w:color="auto" w:fill="FFFFFF"/>
      <w:autoSpaceDE w:val="0"/>
      <w:autoSpaceDN w:val="0"/>
      <w:spacing w:after="0" w:line="360" w:lineRule="auto"/>
      <w:ind w:left="-851" w:right="-1247" w:firstLine="1134"/>
      <w:jc w:val="both"/>
    </w:pPr>
    <w:rPr>
      <w:rFonts w:ascii="Times New Roman" w:eastAsia="Times New Roman" w:hAnsi="Times New Roman"/>
      <w:color w:val="000000"/>
      <w:spacing w:val="-1"/>
      <w:sz w:val="26"/>
      <w:szCs w:val="26"/>
      <w:lang w:eastAsia="ru-RU"/>
    </w:rPr>
  </w:style>
  <w:style w:type="paragraph" w:customStyle="1" w:styleId="Default">
    <w:name w:val="Default"/>
    <w:rsid w:val="009D779D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F5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DE8"/>
    <w:rPr>
      <w:rFonts w:ascii="Tahoma" w:eastAsia="Calibri" w:hAnsi="Tahoma" w:cs="Tahoma"/>
      <w:sz w:val="16"/>
      <w:szCs w:val="16"/>
    </w:rPr>
  </w:style>
  <w:style w:type="character" w:customStyle="1" w:styleId="FontStyle37">
    <w:name w:val="Font Style37"/>
    <w:uiPriority w:val="99"/>
    <w:rsid w:val="00D51581"/>
    <w:rPr>
      <w:rFonts w:ascii="Times New Roman" w:hAnsi="Times New Roman" w:cs="Times New Roman"/>
      <w:sz w:val="20"/>
      <w:szCs w:val="20"/>
    </w:rPr>
  </w:style>
  <w:style w:type="character" w:styleId="a8">
    <w:name w:val="Strong"/>
    <w:uiPriority w:val="22"/>
    <w:qFormat/>
    <w:rsid w:val="00B6085D"/>
    <w:rPr>
      <w:b/>
      <w:bCs/>
    </w:rPr>
  </w:style>
  <w:style w:type="paragraph" w:customStyle="1" w:styleId="ParagraphStyle">
    <w:name w:val="Paragraph Style"/>
    <w:rsid w:val="006834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140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F57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7EC3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F57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57EC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56202-19CA-40A1-A115-F1D7B74EF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1817</TotalTime>
  <Pages>7</Pages>
  <Words>3224</Words>
  <Characters>18382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Irkiya</cp:lastModifiedBy>
  <cp:revision>74</cp:revision>
  <cp:lastPrinted>2019-09-12T06:08:00Z</cp:lastPrinted>
  <dcterms:created xsi:type="dcterms:W3CDTF">2013-08-23T05:46:00Z</dcterms:created>
  <dcterms:modified xsi:type="dcterms:W3CDTF">2020-09-15T06:20:00Z</dcterms:modified>
</cp:coreProperties>
</file>